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2" w:rsidRDefault="00616DE2" w:rsidP="00616DE2">
      <w:pPr>
        <w:pStyle w:val="Bezodstpw"/>
        <w:jc w:val="center"/>
        <w:rPr>
          <w:rFonts w:cs="Times New Roman"/>
          <w:b/>
          <w:sz w:val="56"/>
          <w:szCs w:val="56"/>
        </w:rPr>
      </w:pPr>
    </w:p>
    <w:p w:rsidR="00616DE2" w:rsidRDefault="00616DE2" w:rsidP="00616DE2">
      <w:pPr>
        <w:pStyle w:val="Bezodstpw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ANALIZA STANU GOSPODARKI ODPADAMI KOMUNALNYMI NA TERENIE GMINY SIECIECHÓW ZA 2013 R.</w:t>
      </w:r>
    </w:p>
    <w:p w:rsidR="00616DE2" w:rsidRDefault="00616DE2" w:rsidP="00616DE2">
      <w:pPr>
        <w:pStyle w:val="Bezodstpw"/>
        <w:jc w:val="center"/>
        <w:rPr>
          <w:rFonts w:cs="Times New Roman"/>
          <w:b/>
          <w:sz w:val="56"/>
          <w:szCs w:val="56"/>
        </w:rPr>
      </w:pPr>
    </w:p>
    <w:p w:rsidR="00616DE2" w:rsidRDefault="00616DE2" w:rsidP="00616DE2">
      <w:pPr>
        <w:pStyle w:val="Bezodstpw"/>
        <w:rPr>
          <w:rFonts w:cs="Times New Roman"/>
          <w:b/>
        </w:rPr>
      </w:pPr>
    </w:p>
    <w:p w:rsidR="00616DE2" w:rsidRDefault="00616DE2" w:rsidP="00616DE2">
      <w:pPr>
        <w:pStyle w:val="Bezodstpw"/>
        <w:jc w:val="center"/>
        <w:rPr>
          <w:rFonts w:cs="Times New Roman"/>
          <w:b/>
        </w:rPr>
      </w:pPr>
    </w:p>
    <w:p w:rsidR="00616DE2" w:rsidRDefault="00616DE2" w:rsidP="00616DE2">
      <w:pPr>
        <w:pStyle w:val="Bezodstpw"/>
        <w:jc w:val="center"/>
        <w:rPr>
          <w:rFonts w:cs="Times New Roman"/>
          <w:b/>
        </w:rPr>
      </w:pPr>
    </w:p>
    <w:p w:rsidR="00616DE2" w:rsidRDefault="00616DE2" w:rsidP="00616DE2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cs="Times New Roman"/>
          <w:b/>
        </w:rPr>
      </w:pPr>
      <w:r>
        <w:rPr>
          <w:rFonts w:cs="Times New Roman"/>
          <w:b/>
        </w:rPr>
        <w:t>Cel przygotowania oraz podstawa prawna sporządzenia Analizy</w:t>
      </w:r>
    </w:p>
    <w:p w:rsidR="00616DE2" w:rsidRDefault="00616DE2" w:rsidP="00616DE2">
      <w:pPr>
        <w:pStyle w:val="Bezodstpw"/>
        <w:spacing w:line="360" w:lineRule="auto"/>
        <w:ind w:firstLine="709"/>
        <w:jc w:val="both"/>
      </w:pPr>
      <w:r>
        <w:rPr>
          <w:rFonts w:cs="Times New Roman"/>
          <w:i/>
        </w:rPr>
        <w:t xml:space="preserve">Roczna analiza stanu gospodarki odpadami komunalnymi na terenie gminy Sieciechów za rok 2013 </w:t>
      </w:r>
      <w:r>
        <w:rPr>
          <w:rFonts w:cs="Times New Roman"/>
        </w:rPr>
        <w:t>została sporządzona w celu realizacji zobowiązań nałożonych na organ wykonawczy gminy przez obowiązujące w Polsce prawo w zakresie gospodarki odpadami.</w:t>
      </w:r>
    </w:p>
    <w:p w:rsidR="00616DE2" w:rsidRDefault="00616DE2" w:rsidP="00616DE2">
      <w:pPr>
        <w:pStyle w:val="Bezodstpw"/>
        <w:spacing w:line="360" w:lineRule="auto"/>
        <w:ind w:firstLine="709"/>
        <w:jc w:val="both"/>
      </w:pPr>
      <w:r>
        <w:rPr>
          <w:rFonts w:cs="Times New Roman"/>
        </w:rPr>
        <w:t>Analiza ta ma zweryfikować możliwości techniczne i organizacyjne gminy w zakresie możliwości przetwarzania zmieszanych odpadów komunalnych, odpadów zielonych oraz pozostałości z 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odpadów przeznaczonych do składowania odbieranych z terenu gminy. Głównym celem analizy jest dostarczenie niezbędnych informacji dla stworzenia efektywnego systemu gospodarki odpadami komunalnymi.</w:t>
      </w:r>
    </w:p>
    <w:p w:rsidR="00616DE2" w:rsidRDefault="00616DE2" w:rsidP="00616DE2">
      <w:pPr>
        <w:pStyle w:val="Bezodstpw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Podstawą prawną Analizy jest art. 3 ust. 2 pkt 10 ustawy z dnia 13 września 1996r. o utrzymaniu czystości i porządku w gminach.</w:t>
      </w:r>
    </w:p>
    <w:p w:rsidR="00616DE2" w:rsidRDefault="00616DE2" w:rsidP="00616DE2">
      <w:pPr>
        <w:pStyle w:val="Bezodstpw"/>
        <w:numPr>
          <w:ilvl w:val="0"/>
          <w:numId w:val="3"/>
        </w:numPr>
        <w:tabs>
          <w:tab w:val="left" w:pos="1135"/>
        </w:tabs>
        <w:spacing w:line="360" w:lineRule="auto"/>
        <w:ind w:left="709" w:hanging="709"/>
        <w:jc w:val="both"/>
        <w:rPr>
          <w:rFonts w:cs="Times New Roman"/>
          <w:b/>
        </w:rPr>
      </w:pPr>
      <w:r>
        <w:rPr>
          <w:rFonts w:cs="Times New Roman"/>
          <w:b/>
        </w:rPr>
        <w:t>Wstęp</w:t>
      </w:r>
    </w:p>
    <w:p w:rsidR="00616DE2" w:rsidRDefault="00616DE2" w:rsidP="00616DE2">
      <w:pPr>
        <w:pStyle w:val="Bezodstpw"/>
        <w:spacing w:line="360" w:lineRule="auto"/>
        <w:ind w:firstLine="709"/>
        <w:jc w:val="both"/>
      </w:pPr>
      <w:r>
        <w:rPr>
          <w:rFonts w:cs="Times New Roman"/>
        </w:rPr>
        <w:t>Gmina Sieciechów jest gminą wiejska i zajmuje powierzchnię 61,26 km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. Położona </w:t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</w:rPr>
        <w:t>jest w powiecie kozienickim graniczy z gminą Gniewoszów, gminą Kozienice, gminą Dęblin, gminą Garbatka-Letnisko, gminą wiejską Puławy i gminą Stężyca.</w:t>
      </w:r>
    </w:p>
    <w:p w:rsidR="00616DE2" w:rsidRPr="00971D69" w:rsidRDefault="00616DE2" w:rsidP="00616DE2">
      <w:pPr>
        <w:pStyle w:val="Bezodstpw"/>
        <w:spacing w:line="360" w:lineRule="auto"/>
        <w:ind w:firstLine="709"/>
        <w:jc w:val="both"/>
        <w:rPr>
          <w:rFonts w:cs="Times New Roman"/>
        </w:rPr>
      </w:pPr>
      <w:r w:rsidRPr="00971D69">
        <w:rPr>
          <w:rFonts w:cs="Times New Roman"/>
        </w:rPr>
        <w:t xml:space="preserve">Gmina Sieciechów liczy </w:t>
      </w:r>
      <w:r w:rsidR="00971D69" w:rsidRPr="00971D69">
        <w:rPr>
          <w:rFonts w:cs="Times New Roman"/>
        </w:rPr>
        <w:t>4110</w:t>
      </w:r>
      <w:r w:rsidRPr="00971D69">
        <w:rPr>
          <w:rFonts w:cs="Times New Roman"/>
        </w:rPr>
        <w:t xml:space="preserve"> mie</w:t>
      </w:r>
      <w:r w:rsidR="00971D69">
        <w:rPr>
          <w:rFonts w:cs="Times New Roman"/>
        </w:rPr>
        <w:t>szkańców (stan na 31.12.2013r.).</w:t>
      </w:r>
    </w:p>
    <w:p w:rsidR="00616DE2" w:rsidRDefault="00616DE2" w:rsidP="00616DE2">
      <w:pPr>
        <w:pStyle w:val="Bezodstpw"/>
        <w:ind w:left="425"/>
        <w:jc w:val="both"/>
        <w:rPr>
          <w:rFonts w:cs="Times New Roman"/>
        </w:rPr>
      </w:pPr>
    </w:p>
    <w:p w:rsidR="00616DE2" w:rsidRDefault="00616DE2" w:rsidP="00616DE2">
      <w:pPr>
        <w:pStyle w:val="Bezodstpw"/>
        <w:numPr>
          <w:ilvl w:val="0"/>
          <w:numId w:val="3"/>
        </w:numPr>
        <w:ind w:left="425" w:hanging="425"/>
        <w:jc w:val="both"/>
        <w:rPr>
          <w:rFonts w:cs="Times New Roman"/>
        </w:rPr>
      </w:pPr>
      <w:r>
        <w:rPr>
          <w:rFonts w:cs="Times New Roman"/>
          <w:b/>
        </w:rPr>
        <w:t>Ogólna charakterystyka systemu gospodarowania odpadami komunalnymi na terenie gminy Sieciechów.</w:t>
      </w:r>
    </w:p>
    <w:p w:rsidR="00616DE2" w:rsidRDefault="00616DE2" w:rsidP="00616DE2">
      <w:pPr>
        <w:pStyle w:val="Bezodstpw"/>
        <w:jc w:val="both"/>
        <w:rPr>
          <w:rFonts w:cs="Times New Roman"/>
          <w:b/>
        </w:rPr>
      </w:pPr>
    </w:p>
    <w:p w:rsidR="00616DE2" w:rsidRDefault="00616DE2" w:rsidP="00616DE2">
      <w:pPr>
        <w:pStyle w:val="Bezodstpw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W związku z funkcjonowaniem nowego systemu gospodarowania odpadami komunalnymi Gmina Sieciechów zorganizowała 2 przetargi na odbiór i zagospodarowanie odpadów komunalnych z nieruchomości zamieszkałych położonych na jej terenie. Formą która odbierała odpady w okresie od 04.01.2013 do 30.06.2013 roku Była firma ATK Recykling ul. Chorzowska 3, 26-600 Radom.  Firmą wyłonioną w przetargu, z którą zawarto umowę dnia 06.06.2013 roku, na okres od 01.07.2013 do 31.12.2013 roku jest firma Miejski Zakład Gospodarki Komunalnej Sp.</w:t>
      </w:r>
      <w:r w:rsidR="00971D69">
        <w:rPr>
          <w:rFonts w:cs="Times New Roman"/>
        </w:rPr>
        <w:t xml:space="preserve"> z o.o., ul. 15 P.P. „Wilków”, </w:t>
      </w:r>
      <w:r>
        <w:rPr>
          <w:rFonts w:cs="Times New Roman"/>
        </w:rPr>
        <w:t>08-530 Dęblin.</w:t>
      </w:r>
    </w:p>
    <w:p w:rsidR="00616DE2" w:rsidRDefault="00616DE2" w:rsidP="00616DE2">
      <w:pPr>
        <w:pStyle w:val="Bezodstpw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Rada Gminy Sieciechów Uchwałą z dnia 18 grudnia 2012 roku ustaliła szczegółowy sposób i zakres świadczenia w/w usług. Ustalono, </w:t>
      </w:r>
      <w:r>
        <w:t xml:space="preserve">iż od właścicieli nieruchomości zamieszkałych odbierana będzie każda zebrana ilość odpadów komunalnych. Odpady komunalne zmieszane odbierane będą od właścicieli nieruchomości zamieszkałych jeden raz w miesiącu.  Odpady komunalne zbierane w sposób selektywny obejmujący: papier, metal, tworzywa sztuczne, szkło oraz odpady ulegające biodegradacji, a gromadzone w odpowiednich workach </w:t>
      </w:r>
      <w:smartTag w:uri="urn:schemas-microsoft-com:office:smarttags" w:element="metricconverter">
        <w:smartTagPr>
          <w:attr w:name="ProductID" w:val="120 l"/>
        </w:smartTagPr>
        <w:r>
          <w:t>120 l</w:t>
        </w:r>
      </w:smartTag>
      <w:r>
        <w:t xml:space="preserve"> z folii PE-HD (LDPE) oddzielnie dla każdej frakcji odpadów, odbierane będą od właścicieli nieruchomości zamieszkałych jeden raz w miesiącu. </w:t>
      </w:r>
    </w:p>
    <w:p w:rsidR="00616DE2" w:rsidRDefault="00616DE2" w:rsidP="00616DE2">
      <w:pPr>
        <w:pStyle w:val="Bezodstpw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Na terenie Gminy Sieciechów funkcjonuje Punkt Selektywnej Zbiórki Odpadów Komunalnych, do którego właściciele nieruchomości w ramach opłaty za gospodarowanie odpadami komunalnymi mogą dostarczyć następujące frakcje odpadów komunalnych: przeterminowane leki, chemikalia, zużyte baterie i akumulatory, zużyty sprzęt elektryczny i elektroniczny, meble i inne odpady wielkogabarytowe, zużyte opony, odpady zielone oraz odpady budowlano-remontowe ( z remontu prowadzonego we własnym zakresie, na który nie jest wymagane pozwolenie). PSZOK znajduje się w Sieciechowie, ul. Południowa 8.</w:t>
      </w:r>
    </w:p>
    <w:p w:rsidR="00616DE2" w:rsidRDefault="00616DE2" w:rsidP="00616DE2">
      <w:pPr>
        <w:pStyle w:val="Bezodstpw"/>
        <w:spacing w:line="360" w:lineRule="auto"/>
        <w:ind w:firstLine="709"/>
        <w:jc w:val="both"/>
        <w:rPr>
          <w:rFonts w:cs="Times New Roman"/>
        </w:rPr>
      </w:pPr>
    </w:p>
    <w:p w:rsidR="00616DE2" w:rsidRDefault="00616DE2" w:rsidP="00616DE2">
      <w:pPr>
        <w:pStyle w:val="Bezodstpw"/>
        <w:numPr>
          <w:ilvl w:val="0"/>
          <w:numId w:val="4"/>
        </w:numPr>
        <w:ind w:left="425" w:hanging="425"/>
        <w:jc w:val="both"/>
        <w:rPr>
          <w:rFonts w:cs="Times New Roman"/>
          <w:b/>
        </w:rPr>
      </w:pPr>
      <w:r>
        <w:rPr>
          <w:rFonts w:cs="Times New Roman"/>
          <w:b/>
        </w:rPr>
        <w:t>Liczba właścicieli nieruchomości objętych gminnym systemem gospodarowania odpadami komunalnymi.</w:t>
      </w:r>
    </w:p>
    <w:p w:rsidR="00616DE2" w:rsidRDefault="00616DE2" w:rsidP="00616DE2">
      <w:pPr>
        <w:pStyle w:val="Bezodstpw"/>
        <w:ind w:left="425"/>
        <w:jc w:val="both"/>
        <w:rPr>
          <w:rFonts w:cs="Times New Roman"/>
          <w:b/>
        </w:rPr>
      </w:pPr>
    </w:p>
    <w:p w:rsidR="00616DE2" w:rsidRDefault="00616DE2" w:rsidP="00616DE2">
      <w:pPr>
        <w:pStyle w:val="Bezodstpw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Gminnym systemem gospodarowania odpadami komunalnymi w 2014 r. objęto 1200 nieruchomości zamieszkałych.</w:t>
      </w:r>
    </w:p>
    <w:p w:rsidR="00616DE2" w:rsidRDefault="00616DE2" w:rsidP="00616DE2">
      <w:pPr>
        <w:pStyle w:val="Bezodstpw"/>
        <w:numPr>
          <w:ilvl w:val="0"/>
          <w:numId w:val="3"/>
        </w:numPr>
        <w:ind w:left="425" w:hanging="425"/>
        <w:jc w:val="both"/>
        <w:rPr>
          <w:rFonts w:cs="Times New Roman"/>
          <w:b/>
        </w:rPr>
      </w:pPr>
      <w:r>
        <w:rPr>
          <w:rFonts w:cs="Times New Roman"/>
          <w:b/>
        </w:rPr>
        <w:t>Ocena możliwości technicznych i organizacyjnych Gminy w zakresie gospodarowania odpadami komunalnymi.</w:t>
      </w:r>
    </w:p>
    <w:p w:rsidR="00616DE2" w:rsidRDefault="00616DE2" w:rsidP="00616DE2">
      <w:pPr>
        <w:pStyle w:val="Bezodstpw"/>
        <w:jc w:val="both"/>
        <w:rPr>
          <w:rFonts w:cs="Times New Roman"/>
          <w:b/>
        </w:rPr>
      </w:pPr>
    </w:p>
    <w:p w:rsidR="00616DE2" w:rsidRDefault="00616DE2" w:rsidP="00616DE2">
      <w:pPr>
        <w:pStyle w:val="Bezodstpw"/>
        <w:numPr>
          <w:ilvl w:val="0"/>
          <w:numId w:val="6"/>
        </w:numPr>
        <w:ind w:left="714" w:hanging="357"/>
        <w:jc w:val="both"/>
        <w:rPr>
          <w:rFonts w:cs="Times New Roman"/>
          <w:b/>
        </w:rPr>
      </w:pPr>
      <w:r>
        <w:rPr>
          <w:rFonts w:cs="Times New Roman"/>
          <w:b/>
        </w:rPr>
        <w:t>Możliwość przetwarzania zmieszanych odpadów komunalnych, odpadów zielonych oraz pozostałości z sortowania odpadów komunalnych przeznaczonych do składowania.</w:t>
      </w:r>
    </w:p>
    <w:p w:rsidR="00616DE2" w:rsidRDefault="00616DE2" w:rsidP="00616DE2">
      <w:pPr>
        <w:pStyle w:val="Bezodstpw"/>
        <w:ind w:left="357"/>
        <w:jc w:val="both"/>
        <w:rPr>
          <w:rFonts w:cs="Times New Roman"/>
          <w:b/>
        </w:rPr>
      </w:pPr>
    </w:p>
    <w:p w:rsidR="00616DE2" w:rsidRDefault="00616DE2" w:rsidP="00616DE2">
      <w:pPr>
        <w:pStyle w:val="Bezodstpw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Na terenie Gminy Sieciechów nie ma możliwości przetwarzania odpadów komunalnych. Wszystkie odpady zgodnie z zawartą umową przetargową na odbiór i zagospodarowanie odpadów komunalnych z nieruchomości zamieszkałych zgodnie z zawartą umową z przedsiębiorcą, przekazywane były do PPUH Radkom Sp. z o.o. Zakład Utylizacji Odpadów Komunalnych ul. Witosa 94, 26-600 Radom</w:t>
      </w:r>
    </w:p>
    <w:p w:rsidR="00616DE2" w:rsidRDefault="00616DE2" w:rsidP="00616DE2">
      <w:pPr>
        <w:pStyle w:val="Bezodstpw"/>
        <w:spacing w:line="360" w:lineRule="auto"/>
        <w:ind w:firstLine="709"/>
        <w:jc w:val="both"/>
        <w:rPr>
          <w:rFonts w:cs="Times New Roman"/>
        </w:rPr>
      </w:pPr>
    </w:p>
    <w:p w:rsidR="00616DE2" w:rsidRDefault="00616DE2" w:rsidP="00616DE2">
      <w:pPr>
        <w:pStyle w:val="Bezodstpw"/>
        <w:numPr>
          <w:ilvl w:val="0"/>
          <w:numId w:val="7"/>
        </w:num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Potrzeby inwestycyjne związane z gospodarowaniem odpadami komunalnymi.</w:t>
      </w:r>
    </w:p>
    <w:p w:rsidR="00616DE2" w:rsidRDefault="00616DE2" w:rsidP="00616DE2">
      <w:pPr>
        <w:pStyle w:val="Bezodstpw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W 2013 r. nie zrealizowano żadnych zadań inwestycyjnych związanych z gospodarowaniem odpadami komunalnymi.</w:t>
      </w:r>
    </w:p>
    <w:p w:rsidR="00616DE2" w:rsidRDefault="00616DE2" w:rsidP="00616DE2">
      <w:pPr>
        <w:pStyle w:val="Bezodstpw"/>
        <w:numPr>
          <w:ilvl w:val="0"/>
          <w:numId w:val="8"/>
        </w:numPr>
        <w:ind w:left="425" w:hanging="425"/>
        <w:jc w:val="both"/>
        <w:rPr>
          <w:rFonts w:cs="Times New Roman"/>
          <w:b/>
        </w:rPr>
      </w:pPr>
      <w:r>
        <w:rPr>
          <w:rFonts w:cs="Times New Roman"/>
          <w:b/>
        </w:rPr>
        <w:t>Ilość odpadów komunalnych odebranych z terenu Gminy Sieciechów oraz osiągnięte poziomy recyklingu i ograniczenia masy odpadów biodegradowalnych</w:t>
      </w:r>
    </w:p>
    <w:p w:rsidR="00616DE2" w:rsidRDefault="00616DE2" w:rsidP="00616DE2">
      <w:pPr>
        <w:pStyle w:val="Bezodstpw"/>
        <w:spacing w:line="360" w:lineRule="auto"/>
        <w:jc w:val="both"/>
        <w:rPr>
          <w:rFonts w:cs="Times New Roman"/>
        </w:rPr>
      </w:pPr>
    </w:p>
    <w:p w:rsidR="00616DE2" w:rsidRDefault="00616DE2" w:rsidP="00616DE2">
      <w:pPr>
        <w:pStyle w:val="Bezodstpw"/>
        <w:spacing w:line="360" w:lineRule="auto"/>
        <w:jc w:val="both"/>
        <w:rPr>
          <w:rFonts w:cs="Times New Roman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2"/>
        <w:gridCol w:w="293"/>
        <w:gridCol w:w="801"/>
        <w:gridCol w:w="49"/>
        <w:gridCol w:w="284"/>
        <w:gridCol w:w="133"/>
        <w:gridCol w:w="576"/>
        <w:gridCol w:w="663"/>
        <w:gridCol w:w="137"/>
        <w:gridCol w:w="205"/>
        <w:gridCol w:w="129"/>
        <w:gridCol w:w="177"/>
        <w:gridCol w:w="251"/>
        <w:gridCol w:w="169"/>
        <w:gridCol w:w="126"/>
        <w:gridCol w:w="133"/>
        <w:gridCol w:w="321"/>
        <w:gridCol w:w="807"/>
        <w:gridCol w:w="379"/>
        <w:gridCol w:w="101"/>
        <w:gridCol w:w="42"/>
        <w:gridCol w:w="48"/>
        <w:gridCol w:w="30"/>
        <w:gridCol w:w="925"/>
        <w:gridCol w:w="1311"/>
        <w:gridCol w:w="42"/>
      </w:tblGrid>
      <w:tr w:rsidR="00616DE2" w:rsidTr="00616DE2">
        <w:trPr>
          <w:gridAfter w:val="1"/>
          <w:wAfter w:w="42" w:type="dxa"/>
          <w:trHeight w:val="2408"/>
        </w:trPr>
        <w:tc>
          <w:tcPr>
            <w:tcW w:w="4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 w:rsidP="00616DE2">
            <w:pPr>
              <w:spacing w:before="200" w:line="276" w:lineRule="auto"/>
              <w:jc w:val="center"/>
              <w:rPr>
                <w:b/>
              </w:rPr>
            </w:pPr>
            <w:r>
              <w:rPr>
                <w:b/>
              </w:rPr>
              <w:t>SPRAWOZDANIE WÓJTA, BURMISTRZA LUB PREZYDENTA MIASTA Z REALIZACJI ZADAŃ Z ZAKRESU GOSPODAROWANIA ODPADAMI KOMUNALNYMI ZA 2013 ROK</w:t>
            </w:r>
          </w:p>
        </w:tc>
        <w:tc>
          <w:tcPr>
            <w:tcW w:w="51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00" w:line="276" w:lineRule="auto"/>
              <w:rPr>
                <w:b/>
              </w:rPr>
            </w:pPr>
            <w:r>
              <w:rPr>
                <w:b/>
              </w:rPr>
              <w:t>ADRESAT</w:t>
            </w:r>
            <w:r>
              <w:rPr>
                <w:vertAlign w:val="superscript"/>
              </w:rPr>
              <w:t>1)</w:t>
            </w:r>
          </w:p>
          <w:p w:rsidR="00616DE2" w:rsidRDefault="00616DE2">
            <w:pPr>
              <w:spacing w:before="200" w:line="276" w:lineRule="auto"/>
              <w:rPr>
                <w:b/>
              </w:rPr>
            </w:pPr>
            <w:r>
              <w:rPr>
                <w:b/>
              </w:rPr>
              <w:t xml:space="preserve">1) MARSZAŁEK WOJEWÓDZTWA </w:t>
            </w:r>
            <w:r>
              <w:rPr>
                <w:b/>
              </w:rPr>
              <w:br/>
              <w:t xml:space="preserve">MAZOWIECKIEGO W WARSZAWIE </w:t>
            </w:r>
          </w:p>
          <w:p w:rsidR="00616DE2" w:rsidRDefault="00616DE2">
            <w:pPr>
              <w:spacing w:before="200" w:line="276" w:lineRule="auto"/>
              <w:rPr>
                <w:b/>
              </w:rPr>
            </w:pPr>
            <w:r>
              <w:rPr>
                <w:b/>
              </w:rPr>
              <w:t>2) WOJEWÓDZKI INSPEKTOR OCHRONY ŚRODOWISKA</w:t>
            </w:r>
          </w:p>
        </w:tc>
      </w:tr>
      <w:tr w:rsidR="00616DE2" w:rsidTr="00616DE2">
        <w:trPr>
          <w:gridAfter w:val="1"/>
          <w:wAfter w:w="42" w:type="dxa"/>
          <w:trHeight w:val="542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tabs>
                <w:tab w:val="left" w:pos="266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NAZWA GMINY (MIASTA)</w:t>
            </w:r>
          </w:p>
        </w:tc>
      </w:tr>
      <w:tr w:rsidR="00616DE2" w:rsidTr="00616DE2">
        <w:trPr>
          <w:gridAfter w:val="1"/>
          <w:wAfter w:w="42" w:type="dxa"/>
          <w:trHeight w:val="555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2" w:rsidRDefault="00616DE2">
            <w:pPr>
              <w:spacing w:line="276" w:lineRule="auto"/>
            </w:pPr>
            <w:r>
              <w:t>Urząd Gminy w Sieciechowie</w:t>
            </w:r>
          </w:p>
          <w:p w:rsidR="00616DE2" w:rsidRDefault="00616DE2">
            <w:pPr>
              <w:spacing w:line="276" w:lineRule="auto"/>
            </w:pPr>
            <w:r>
              <w:t>ul. Rynek 16</w:t>
            </w:r>
          </w:p>
          <w:p w:rsidR="00616DE2" w:rsidRDefault="00616DE2">
            <w:pPr>
              <w:spacing w:line="276" w:lineRule="auto"/>
            </w:pPr>
            <w:r>
              <w:t>26-922 Sieciechów</w:t>
            </w:r>
          </w:p>
        </w:tc>
      </w:tr>
      <w:tr w:rsidR="00616DE2" w:rsidTr="00616DE2">
        <w:trPr>
          <w:gridAfter w:val="1"/>
          <w:wAfter w:w="42" w:type="dxa"/>
          <w:trHeight w:val="778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tabs>
                <w:tab w:val="left" w:pos="308"/>
              </w:tabs>
              <w:spacing w:before="240" w:line="276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  <w:t>INFORMACJA O MASIE POSZCZEGÓLNYCH RODZAJÓW ODEBRANYCH Z OBSZARU GMINY  ODPADÓW KOMUNALNYCH</w:t>
            </w:r>
            <w:r>
              <w:rPr>
                <w:b/>
                <w:vertAlign w:val="superscript"/>
              </w:rPr>
              <w:t>2)</w:t>
            </w:r>
            <w:r>
              <w:rPr>
                <w:b/>
              </w:rPr>
              <w:t xml:space="preserve"> ORAZ O SPOSOBIE ICH ZAGOSPODAROWANIA </w:t>
            </w:r>
            <w:r>
              <w:rPr>
                <w:b/>
                <w:vertAlign w:val="superscript"/>
              </w:rPr>
              <w:t>3)</w:t>
            </w:r>
          </w:p>
        </w:tc>
      </w:tr>
      <w:tr w:rsidR="00616DE2" w:rsidTr="00616DE2">
        <w:trPr>
          <w:gridAfter w:val="1"/>
          <w:wAfter w:w="42" w:type="dxa"/>
          <w:trHeight w:val="1201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ind w:left="-168" w:right="-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adres instalacji, do której zostały przekazane odpady komunalne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odebranych odpadów komunalnych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odebranych odpadów komunalnych</w:t>
            </w:r>
            <w:r>
              <w:rPr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odebranych odpadów komunalnych</w:t>
            </w:r>
            <w:r>
              <w:rPr>
                <w:sz w:val="20"/>
                <w:szCs w:val="20"/>
                <w:vertAlign w:val="superscript"/>
              </w:rPr>
              <w:t>5)</w:t>
            </w:r>
            <w:r>
              <w:rPr>
                <w:sz w:val="20"/>
                <w:szCs w:val="20"/>
              </w:rPr>
              <w:t xml:space="preserve"> [Mg]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zagospodarowania odebranych odpadów komunalnych</w:t>
            </w:r>
            <w:r>
              <w:rPr>
                <w:sz w:val="20"/>
                <w:szCs w:val="20"/>
                <w:vertAlign w:val="superscript"/>
              </w:rPr>
              <w:t>9)</w:t>
            </w:r>
          </w:p>
        </w:tc>
      </w:tr>
      <w:tr w:rsidR="00616DE2" w:rsidTr="009C1035">
        <w:trPr>
          <w:gridAfter w:val="1"/>
          <w:wAfter w:w="42" w:type="dxa"/>
        </w:trPr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ZUOK P.P.H.P. Radkom ul. Witosa 94 26-600 Radom RIPOK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Ex 20 01 99</w:t>
            </w:r>
          </w:p>
        </w:tc>
        <w:tc>
          <w:tcPr>
            <w:tcW w:w="2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Inne niewymienione frakcje zbierane w sposób selektywny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12,25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R 12</w:t>
            </w:r>
          </w:p>
        </w:tc>
      </w:tr>
      <w:tr w:rsidR="00616DE2" w:rsidTr="009C1035">
        <w:trPr>
          <w:gridAfter w:val="1"/>
          <w:wAfter w:w="42" w:type="dxa"/>
        </w:trPr>
        <w:tc>
          <w:tcPr>
            <w:tcW w:w="1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DE2" w:rsidRDefault="00616DE2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2" w:rsidRDefault="00616DE2">
            <w:pPr>
              <w:spacing w:line="276" w:lineRule="auto"/>
              <w:jc w:val="center"/>
            </w:pPr>
            <w:r>
              <w:t>15 01 07</w:t>
            </w:r>
          </w:p>
        </w:tc>
        <w:tc>
          <w:tcPr>
            <w:tcW w:w="2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2" w:rsidRDefault="00616DE2">
            <w:pPr>
              <w:spacing w:line="276" w:lineRule="auto"/>
              <w:jc w:val="center"/>
            </w:pPr>
            <w:r>
              <w:t>Opakowania ze szkła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2" w:rsidRDefault="00616DE2">
            <w:pPr>
              <w:spacing w:line="276" w:lineRule="auto"/>
              <w:jc w:val="center"/>
            </w:pPr>
            <w:r>
              <w:t>11,95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2" w:rsidRDefault="00616DE2">
            <w:pPr>
              <w:spacing w:line="276" w:lineRule="auto"/>
              <w:jc w:val="center"/>
            </w:pPr>
            <w:r>
              <w:t>R 12</w:t>
            </w:r>
          </w:p>
        </w:tc>
      </w:tr>
      <w:tr w:rsidR="00616DE2" w:rsidTr="009C1035">
        <w:trPr>
          <w:gridAfter w:val="1"/>
          <w:wAfter w:w="42" w:type="dxa"/>
        </w:trPr>
        <w:tc>
          <w:tcPr>
            <w:tcW w:w="1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2" w:rsidRDefault="00616DE2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2" w:rsidRDefault="00616DE2">
            <w:pPr>
              <w:spacing w:line="276" w:lineRule="auto"/>
              <w:jc w:val="center"/>
            </w:pPr>
            <w:r>
              <w:t xml:space="preserve">20 03 01 </w:t>
            </w:r>
          </w:p>
        </w:tc>
        <w:tc>
          <w:tcPr>
            <w:tcW w:w="2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2" w:rsidRDefault="00616DE2">
            <w:pPr>
              <w:spacing w:line="276" w:lineRule="auto"/>
              <w:jc w:val="center"/>
            </w:pPr>
            <w:r>
              <w:t xml:space="preserve">Niesegregowane (zmieszane) odpady </w:t>
            </w:r>
            <w:r>
              <w:lastRenderedPageBreak/>
              <w:t>komunalne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2" w:rsidRDefault="00616DE2">
            <w:pPr>
              <w:spacing w:line="276" w:lineRule="auto"/>
              <w:jc w:val="center"/>
            </w:pPr>
            <w:r>
              <w:lastRenderedPageBreak/>
              <w:t>337,00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2" w:rsidRDefault="00616DE2">
            <w:pPr>
              <w:spacing w:line="276" w:lineRule="auto"/>
              <w:jc w:val="center"/>
            </w:pPr>
            <w:r>
              <w:t>R12</w:t>
            </w:r>
          </w:p>
        </w:tc>
      </w:tr>
      <w:tr w:rsidR="00616DE2" w:rsidTr="00616DE2">
        <w:trPr>
          <w:gridAfter w:val="1"/>
          <w:wAfter w:w="42" w:type="dxa"/>
        </w:trPr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 w:rsidP="00616DE2">
            <w:pPr>
              <w:spacing w:line="276" w:lineRule="auto"/>
              <w:jc w:val="center"/>
            </w:pPr>
            <w:r>
              <w:lastRenderedPageBreak/>
              <w:t>Zakład Usług Komunalnych Sp. z o.o., 24-100 Puławy ul. Dęblińska 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ex 20 01 99</w:t>
            </w:r>
          </w:p>
        </w:tc>
        <w:tc>
          <w:tcPr>
            <w:tcW w:w="2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Inne niewymienione frakcje zbierane w sposób selektywny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15,92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R12</w:t>
            </w:r>
          </w:p>
        </w:tc>
      </w:tr>
      <w:tr w:rsidR="00616DE2" w:rsidTr="00616DE2">
        <w:trPr>
          <w:gridAfter w:val="1"/>
          <w:wAfter w:w="42" w:type="dxa"/>
        </w:trPr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widowControl/>
              <w:suppressAutoHyphens w:val="0"/>
              <w:autoSpaceDN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 xml:space="preserve">20 01 02 </w:t>
            </w:r>
          </w:p>
        </w:tc>
        <w:tc>
          <w:tcPr>
            <w:tcW w:w="2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Szkło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21,96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R12</w:t>
            </w:r>
          </w:p>
        </w:tc>
      </w:tr>
      <w:tr w:rsidR="00616DE2" w:rsidTr="00616DE2">
        <w:trPr>
          <w:gridAfter w:val="1"/>
          <w:wAfter w:w="42" w:type="dxa"/>
        </w:trPr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widowControl/>
              <w:suppressAutoHyphens w:val="0"/>
              <w:autoSpaceDN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20 03 07</w:t>
            </w:r>
          </w:p>
        </w:tc>
        <w:tc>
          <w:tcPr>
            <w:tcW w:w="2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Odpady wielkogabarytowe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0,94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R12</w:t>
            </w:r>
          </w:p>
        </w:tc>
      </w:tr>
      <w:tr w:rsidR="00616DE2" w:rsidTr="00616DE2">
        <w:trPr>
          <w:gridAfter w:val="1"/>
          <w:wAfter w:w="42" w:type="dxa"/>
          <w:trHeight w:val="1416"/>
        </w:trPr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Masa odebranych odpadów o kodzie 20 03 01</w:t>
            </w:r>
            <w:r>
              <w:rPr>
                <w:sz w:val="20"/>
                <w:szCs w:val="20"/>
                <w:vertAlign w:val="superscript"/>
              </w:rPr>
              <w:t xml:space="preserve">5) </w:t>
            </w:r>
            <w:r>
              <w:rPr>
                <w:sz w:val="20"/>
                <w:szCs w:val="20"/>
              </w:rPr>
              <w:t>[Mg]</w:t>
            </w:r>
          </w:p>
        </w:tc>
        <w:tc>
          <w:tcPr>
            <w:tcW w:w="2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odpadów o kodzie 20 03 01 poddanych składowaniu</w:t>
            </w:r>
            <w:r>
              <w:rPr>
                <w:sz w:val="20"/>
                <w:szCs w:val="20"/>
                <w:vertAlign w:val="superscript"/>
              </w:rPr>
              <w:t>5)</w:t>
            </w:r>
            <w:r>
              <w:rPr>
                <w:sz w:val="20"/>
                <w:szCs w:val="20"/>
              </w:rPr>
              <w:t xml:space="preserve"> [Mg]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odpadów o kodzie 20 03 01 poddanych innym niż składowanie procesom przetwarzania</w:t>
            </w:r>
            <w:r>
              <w:rPr>
                <w:sz w:val="20"/>
                <w:szCs w:val="20"/>
                <w:vertAlign w:val="superscript"/>
              </w:rPr>
              <w:t>5)</w:t>
            </w:r>
            <w:r>
              <w:rPr>
                <w:sz w:val="20"/>
                <w:szCs w:val="20"/>
              </w:rPr>
              <w:t xml:space="preserve"> [Mg]</w:t>
            </w:r>
          </w:p>
        </w:tc>
      </w:tr>
      <w:tr w:rsidR="00616DE2" w:rsidTr="00616DE2">
        <w:trPr>
          <w:gridAfter w:val="1"/>
          <w:wAfter w:w="42" w:type="dxa"/>
          <w:trHeight w:val="690"/>
        </w:trPr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Odebranych z obszarów miejskich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0,00</w:t>
            </w:r>
          </w:p>
        </w:tc>
      </w:tr>
      <w:tr w:rsidR="00616DE2" w:rsidTr="00616DE2">
        <w:trPr>
          <w:gridAfter w:val="1"/>
          <w:wAfter w:w="42" w:type="dxa"/>
          <w:trHeight w:val="604"/>
        </w:trPr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Odebranych z obszarów wiejskich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361,34</w:t>
            </w:r>
          </w:p>
        </w:tc>
        <w:tc>
          <w:tcPr>
            <w:tcW w:w="2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361,34</w:t>
            </w:r>
          </w:p>
        </w:tc>
      </w:tr>
      <w:tr w:rsidR="00616DE2" w:rsidTr="00616DE2">
        <w:trPr>
          <w:gridAfter w:val="1"/>
          <w:wAfter w:w="42" w:type="dxa"/>
          <w:trHeight w:val="707"/>
        </w:trPr>
        <w:tc>
          <w:tcPr>
            <w:tcW w:w="6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Liczba punktów selektywnego zbierania odpadów komunalnych, funkcjonujących na terenie gminy</w:t>
            </w:r>
          </w:p>
        </w:tc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1</w:t>
            </w:r>
          </w:p>
        </w:tc>
      </w:tr>
      <w:tr w:rsidR="00616DE2" w:rsidTr="00616DE2">
        <w:trPr>
          <w:gridAfter w:val="1"/>
          <w:wAfter w:w="42" w:type="dxa"/>
          <w:trHeight w:val="1115"/>
        </w:trPr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punktu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Kod zebranych odpadów komunalnych</w:t>
            </w:r>
            <w:r>
              <w:rPr>
                <w:spacing w:val="-2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zebranych odpadów komunalnych</w:t>
            </w:r>
            <w:r>
              <w:rPr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zebranych odpadów komunalnych</w:t>
            </w:r>
            <w:r>
              <w:rPr>
                <w:sz w:val="20"/>
                <w:szCs w:val="20"/>
                <w:vertAlign w:val="superscript"/>
              </w:rPr>
              <w:t>8)</w:t>
            </w:r>
            <w:r>
              <w:rPr>
                <w:sz w:val="20"/>
                <w:szCs w:val="20"/>
              </w:rPr>
              <w:t xml:space="preserve"> [Mg]</w:t>
            </w:r>
          </w:p>
        </w:tc>
      </w:tr>
      <w:tr w:rsidR="00616DE2" w:rsidTr="00616DE2">
        <w:trPr>
          <w:gridAfter w:val="1"/>
          <w:wAfter w:w="42" w:type="dxa"/>
        </w:trPr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 w:rsidP="00616DE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</w:t>
            </w:r>
          </w:p>
        </w:tc>
      </w:tr>
      <w:tr w:rsidR="00616DE2" w:rsidTr="00616DE2">
        <w:trPr>
          <w:gridAfter w:val="1"/>
          <w:wAfter w:w="42" w:type="dxa"/>
          <w:trHeight w:val="702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NFORMACJA O MASIE ODPADÓW KOMUNALNYCH ULEGAJĄCYCH BIODEGRADACJI</w:t>
            </w:r>
            <w:r>
              <w:rPr>
                <w:b/>
                <w:sz w:val="20"/>
                <w:szCs w:val="20"/>
                <w:vertAlign w:val="superscript"/>
              </w:rPr>
              <w:t>7)</w:t>
            </w:r>
          </w:p>
        </w:tc>
      </w:tr>
      <w:tr w:rsidR="00616DE2" w:rsidTr="00616DE2">
        <w:trPr>
          <w:gridAfter w:val="1"/>
          <w:wAfter w:w="42" w:type="dxa"/>
        </w:trPr>
        <w:tc>
          <w:tcPr>
            <w:tcW w:w="4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Łączna masa selektywnie odebranych odpadów komunalnych ulegających biodegradacji </w:t>
            </w:r>
            <w:r>
              <w:rPr>
                <w:sz w:val="20"/>
                <w:szCs w:val="20"/>
                <w:vertAlign w:val="superscript"/>
              </w:rPr>
              <w:t>5) [Mg}</w:t>
            </w:r>
          </w:p>
        </w:tc>
        <w:tc>
          <w:tcPr>
            <w:tcW w:w="5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</w:t>
            </w:r>
          </w:p>
        </w:tc>
      </w:tr>
      <w:tr w:rsidR="00616DE2" w:rsidTr="00616DE2">
        <w:trPr>
          <w:gridAfter w:val="1"/>
          <w:wAfter w:w="42" w:type="dxa"/>
          <w:trHeight w:val="771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 w:rsidP="002450CE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Przekazanych do składowania na składowisku odpadów</w:t>
            </w:r>
          </w:p>
        </w:tc>
      </w:tr>
      <w:tr w:rsidR="00616DE2" w:rsidTr="00616DE2">
        <w:trPr>
          <w:gridAfter w:val="1"/>
          <w:wAfter w:w="42" w:type="dxa"/>
          <w:trHeight w:val="1688"/>
        </w:trPr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adres składowiska, na które przekazano odpady komunalne ulegające biodegradacji 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Kod odebranych odpadów komunalnych ulegających biodegradacji</w:t>
            </w:r>
            <w:r>
              <w:rPr>
                <w:spacing w:val="-2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odebranych odpadów komunalnych ulegających 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 odpadów komunalnych ulegających biodegradacji przekazanych do składowania na składowisku odpadów </w:t>
            </w:r>
            <w:r>
              <w:rPr>
                <w:sz w:val="20"/>
                <w:szCs w:val="20"/>
                <w:vertAlign w:val="superscript"/>
              </w:rPr>
              <w:t>5)</w:t>
            </w:r>
            <w:r>
              <w:rPr>
                <w:sz w:val="20"/>
                <w:szCs w:val="20"/>
              </w:rPr>
              <w:t xml:space="preserve"> [Mg]</w:t>
            </w:r>
          </w:p>
        </w:tc>
      </w:tr>
      <w:tr w:rsidR="00616DE2" w:rsidTr="00616DE2"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</w:t>
            </w:r>
          </w:p>
        </w:tc>
      </w:tr>
      <w:tr w:rsidR="00616DE2" w:rsidTr="00616DE2">
        <w:trPr>
          <w:gridAfter w:val="1"/>
          <w:wAfter w:w="42" w:type="dxa"/>
          <w:trHeight w:val="1191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pStyle w:val="Akapitzlist"/>
              <w:tabs>
                <w:tab w:val="left" w:pos="308"/>
              </w:tabs>
              <w:spacing w:line="276" w:lineRule="auto"/>
              <w:ind w:left="0"/>
              <w:jc w:val="both"/>
              <w:rPr>
                <w:b/>
                <w:sz w:val="2"/>
                <w:szCs w:val="2"/>
              </w:rPr>
            </w:pPr>
            <w:r>
              <w:rPr>
                <w:b/>
              </w:rPr>
              <w:t xml:space="preserve">b) nieprzekazanych do składowania na składowisku odpadów </w:t>
            </w:r>
          </w:p>
        </w:tc>
      </w:tr>
      <w:tr w:rsidR="00616DE2" w:rsidTr="00616DE2">
        <w:trPr>
          <w:gridAfter w:val="1"/>
          <w:wAfter w:w="42" w:type="dxa"/>
          <w:trHeight w:val="2151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Nazwa i adres instalacji, do której przekazano odpady komunalne ulegające biodegradacji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odebranych odpadów komunalnych ulegających biodegradacji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odebranych odpadów komunalnych ulegających biodegradacji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 odpadów komunalnych ulegających biodegradacji nieprzekazanych do składowania na składowiska odpadów </w:t>
            </w:r>
            <w:r>
              <w:rPr>
                <w:sz w:val="20"/>
                <w:szCs w:val="20"/>
                <w:vertAlign w:val="superscript"/>
              </w:rPr>
              <w:t>4)</w:t>
            </w:r>
            <w:r>
              <w:rPr>
                <w:sz w:val="20"/>
                <w:szCs w:val="20"/>
              </w:rPr>
              <w:t xml:space="preserve"> [Mg]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Sposób zagospodarowania</w:t>
            </w:r>
            <w:r>
              <w:rPr>
                <w:sz w:val="20"/>
                <w:szCs w:val="20"/>
                <w:vertAlign w:val="superscript"/>
              </w:rPr>
              <w:t xml:space="preserve">8) </w:t>
            </w:r>
            <w:r>
              <w:rPr>
                <w:sz w:val="20"/>
                <w:szCs w:val="20"/>
              </w:rPr>
              <w:t>odpadów komunalnych ulegających biodegradacji nieprzekazanych do składowania na składowiska odpadów</w:t>
            </w:r>
          </w:p>
        </w:tc>
      </w:tr>
      <w:tr w:rsidR="00616DE2" w:rsidTr="00616DE2">
        <w:trPr>
          <w:gridAfter w:val="1"/>
          <w:wAfter w:w="42" w:type="dxa"/>
          <w:trHeight w:val="170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</w:t>
            </w:r>
          </w:p>
        </w:tc>
      </w:tr>
      <w:tr w:rsidR="00616DE2" w:rsidTr="00616DE2">
        <w:trPr>
          <w:gridAfter w:val="1"/>
          <w:wAfter w:w="42" w:type="dxa"/>
          <w:trHeight w:val="777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tabs>
                <w:tab w:val="left" w:pos="308"/>
              </w:tabs>
              <w:spacing w:line="276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 xml:space="preserve">IV. Osiągnięty poziom ograniczenia masy odpadów komunalnych ulegających biodegradacji kierowanych do składowania </w:t>
            </w:r>
            <w:r>
              <w:rPr>
                <w:b/>
                <w:vertAlign w:val="superscript"/>
              </w:rPr>
              <w:t>9)</w:t>
            </w:r>
          </w:p>
        </w:tc>
      </w:tr>
      <w:tr w:rsidR="00616DE2" w:rsidTr="00616DE2">
        <w:trPr>
          <w:gridAfter w:val="1"/>
          <w:wAfter w:w="42" w:type="dxa"/>
          <w:trHeight w:val="708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</w:p>
        </w:tc>
      </w:tr>
      <w:tr w:rsidR="00616DE2" w:rsidTr="00616DE2">
        <w:trPr>
          <w:gridAfter w:val="1"/>
          <w:wAfter w:w="42" w:type="dxa"/>
          <w:trHeight w:val="654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spacing w:line="276" w:lineRule="auto"/>
              <w:jc w:val="both"/>
              <w:rPr>
                <w:b/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t>V. POZIOM RECYKLINGU I PRZYGOTOWANIA DO PONOWNEGO UŻYCIA NASTĘPUJĄCYCH FRAKCJI ODPADÓW KOMUNALNYCH: PAPIERU, METALI, TWORZYW SZTUCZNYCH I SZKŁA</w:t>
            </w:r>
            <w:r>
              <w:rPr>
                <w:b/>
                <w:sz w:val="20"/>
                <w:szCs w:val="20"/>
                <w:vertAlign w:val="superscript"/>
              </w:rPr>
              <w:t xml:space="preserve">10) </w:t>
            </w:r>
            <w:r>
              <w:rPr>
                <w:b/>
                <w:sz w:val="20"/>
                <w:szCs w:val="20"/>
              </w:rPr>
              <w:t>ODEBRANYCH Z OBSZARU GMINY</w:t>
            </w:r>
          </w:p>
        </w:tc>
      </w:tr>
      <w:tr w:rsidR="00616DE2" w:rsidTr="00616DE2">
        <w:trPr>
          <w:gridAfter w:val="1"/>
          <w:wAfter w:w="42" w:type="dxa"/>
          <w:trHeight w:val="2593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odebranych odpadów komunalnych 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odebranych odpadów komunalnych 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Łączna masa odebranych odpadów komunalnych </w:t>
            </w:r>
            <w:r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odpadów poddanych recyklingowi</w:t>
            </w:r>
            <w:r>
              <w:rPr>
                <w:sz w:val="20"/>
                <w:szCs w:val="20"/>
                <w:vertAlign w:val="superscript"/>
              </w:rPr>
              <w:t>5)</w:t>
            </w:r>
            <w:r>
              <w:rPr>
                <w:sz w:val="20"/>
                <w:szCs w:val="20"/>
              </w:rPr>
              <w:t xml:space="preserve"> [Mg]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odpadów przygotowanych do ponownego użycia</w:t>
            </w:r>
            <w:r>
              <w:rPr>
                <w:sz w:val="20"/>
                <w:szCs w:val="20"/>
                <w:vertAlign w:val="superscript"/>
              </w:rPr>
              <w:t>5)</w:t>
            </w:r>
            <w:r>
              <w:rPr>
                <w:sz w:val="20"/>
                <w:szCs w:val="20"/>
              </w:rPr>
              <w:t xml:space="preserve"> [Mg]  </w:t>
            </w:r>
          </w:p>
        </w:tc>
      </w:tr>
      <w:tr w:rsidR="00616DE2" w:rsidTr="00616DE2">
        <w:trPr>
          <w:gridAfter w:val="1"/>
          <w:wAfter w:w="42" w:type="dxa"/>
          <w:trHeight w:val="170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20 01 99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Inne niewymienione frakcje zbierane w sposób selektywny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270018">
            <w:pPr>
              <w:spacing w:line="276" w:lineRule="auto"/>
              <w:jc w:val="center"/>
            </w:pPr>
            <w:r>
              <w:t>28,17</w:t>
            </w:r>
          </w:p>
        </w:tc>
        <w:tc>
          <w:tcPr>
            <w:tcW w:w="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270018">
            <w:pPr>
              <w:spacing w:line="276" w:lineRule="auto"/>
              <w:jc w:val="center"/>
            </w:pPr>
            <w:r>
              <w:t>28,17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270018">
            <w:pPr>
              <w:spacing w:line="276" w:lineRule="auto"/>
              <w:jc w:val="center"/>
            </w:pPr>
            <w:r>
              <w:t>R12</w:t>
            </w:r>
          </w:p>
        </w:tc>
      </w:tr>
      <w:tr w:rsidR="00270018" w:rsidTr="00616DE2">
        <w:trPr>
          <w:gridAfter w:val="1"/>
          <w:wAfter w:w="42" w:type="dxa"/>
          <w:trHeight w:val="170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18" w:rsidRDefault="00270018">
            <w:pPr>
              <w:spacing w:line="276" w:lineRule="auto"/>
              <w:jc w:val="center"/>
            </w:pPr>
            <w:r>
              <w:t>15 01 07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18" w:rsidRDefault="00270018">
            <w:pPr>
              <w:spacing w:line="276" w:lineRule="auto"/>
              <w:jc w:val="center"/>
            </w:pPr>
            <w:r>
              <w:t>Opakowania ze szkła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18" w:rsidRDefault="00270018">
            <w:pPr>
              <w:spacing w:line="276" w:lineRule="auto"/>
              <w:jc w:val="center"/>
            </w:pPr>
            <w:r>
              <w:t>11,95</w:t>
            </w:r>
          </w:p>
        </w:tc>
        <w:tc>
          <w:tcPr>
            <w:tcW w:w="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18" w:rsidRDefault="00270018">
            <w:pPr>
              <w:spacing w:line="276" w:lineRule="auto"/>
              <w:jc w:val="center"/>
            </w:pPr>
            <w:r>
              <w:t>11,95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18" w:rsidRDefault="00270018">
            <w:pPr>
              <w:spacing w:line="276" w:lineRule="auto"/>
              <w:jc w:val="center"/>
            </w:pPr>
            <w:r>
              <w:t>R 12</w:t>
            </w:r>
          </w:p>
        </w:tc>
      </w:tr>
      <w:tr w:rsidR="00616DE2" w:rsidTr="00616DE2">
        <w:trPr>
          <w:gridAfter w:val="1"/>
          <w:wAfter w:w="42" w:type="dxa"/>
          <w:trHeight w:val="170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20 01 02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Szkło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270018">
            <w:pPr>
              <w:spacing w:line="276" w:lineRule="auto"/>
              <w:jc w:val="center"/>
            </w:pPr>
            <w:r>
              <w:t>21,96</w:t>
            </w:r>
          </w:p>
        </w:tc>
        <w:tc>
          <w:tcPr>
            <w:tcW w:w="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270018">
            <w:pPr>
              <w:spacing w:line="276" w:lineRule="auto"/>
              <w:jc w:val="center"/>
            </w:pPr>
            <w:r>
              <w:t>21,96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270018" w:rsidP="00270018">
            <w:pPr>
              <w:spacing w:line="276" w:lineRule="auto"/>
              <w:jc w:val="center"/>
            </w:pPr>
            <w:r>
              <w:t>R 12</w:t>
            </w:r>
          </w:p>
        </w:tc>
      </w:tr>
      <w:tr w:rsidR="00616DE2" w:rsidTr="00616DE2">
        <w:trPr>
          <w:gridAfter w:val="1"/>
          <w:wAfter w:w="42" w:type="dxa"/>
          <w:trHeight w:val="710"/>
        </w:trPr>
        <w:tc>
          <w:tcPr>
            <w:tcW w:w="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Osiągnięty poziom recyklingu, przygotowania do ponownego użycia następujących frakcji odpadów komunalnych: papieru, metali, tworzyw sztucznych i szkła </w:t>
            </w:r>
            <w:r>
              <w:rPr>
                <w:sz w:val="20"/>
                <w:szCs w:val="20"/>
                <w:vertAlign w:val="superscript"/>
              </w:rPr>
              <w:t xml:space="preserve">11) </w:t>
            </w:r>
            <w:r>
              <w:rPr>
                <w:sz w:val="20"/>
                <w:szCs w:val="20"/>
              </w:rPr>
              <w:t>[%]</w:t>
            </w:r>
          </w:p>
        </w:tc>
        <w:tc>
          <w:tcPr>
            <w:tcW w:w="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270018">
            <w:pPr>
              <w:spacing w:line="276" w:lineRule="auto"/>
              <w:jc w:val="center"/>
            </w:pPr>
            <w:r>
              <w:t>14,74</w:t>
            </w:r>
            <w:r w:rsidR="00616DE2">
              <w:t xml:space="preserve"> %</w:t>
            </w:r>
          </w:p>
        </w:tc>
      </w:tr>
      <w:tr w:rsidR="00616DE2" w:rsidTr="00616DE2">
        <w:trPr>
          <w:gridAfter w:val="1"/>
          <w:wAfter w:w="42" w:type="dxa"/>
          <w:trHeight w:val="979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 POZIOM RECYKLINGU, PRZYGOTOWANIA DO PONOWNEGO UŻYCIA I ODZYSKU INNYMI METODAMI INNYCH NIŻ NIEBEZPIECZNE ODPADÓW BUDOWLANYCH I ROZBIÓRKOWYCH</w:t>
            </w:r>
            <w:r>
              <w:rPr>
                <w:b/>
                <w:sz w:val="20"/>
                <w:szCs w:val="20"/>
                <w:vertAlign w:val="superscript"/>
              </w:rPr>
              <w:t xml:space="preserve">12) </w:t>
            </w:r>
            <w:r>
              <w:rPr>
                <w:b/>
                <w:sz w:val="20"/>
                <w:szCs w:val="20"/>
              </w:rPr>
              <w:t>Z ODEBRANYCH Z OBSZARU GMINY ODPADÓW KOMUNALNYCH</w:t>
            </w:r>
          </w:p>
        </w:tc>
      </w:tr>
      <w:tr w:rsidR="00616DE2" w:rsidTr="00616DE2">
        <w:trPr>
          <w:gridAfter w:val="1"/>
          <w:wAfter w:w="42" w:type="dxa"/>
          <w:trHeight w:val="16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odebranych odpadów 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Rodzaj odebranych odpadów 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masa odebranych odpadów</w:t>
            </w:r>
            <w:r>
              <w:rPr>
                <w:sz w:val="20"/>
                <w:szCs w:val="20"/>
                <w:vertAlign w:val="superscript"/>
              </w:rPr>
              <w:t xml:space="preserve">5) </w:t>
            </w:r>
            <w:r>
              <w:rPr>
                <w:sz w:val="20"/>
                <w:szCs w:val="20"/>
              </w:rPr>
              <w:t>[Mg]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odpadów poddanych recyklingowi</w:t>
            </w:r>
            <w:r>
              <w:rPr>
                <w:sz w:val="20"/>
                <w:szCs w:val="20"/>
                <w:vertAlign w:val="superscript"/>
              </w:rPr>
              <w:t xml:space="preserve">5) </w:t>
            </w:r>
            <w:r>
              <w:rPr>
                <w:sz w:val="20"/>
                <w:szCs w:val="20"/>
              </w:rPr>
              <w:t xml:space="preserve">[Mg] 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odpadów przygotowanych do ponownego użycia</w:t>
            </w:r>
            <w:r>
              <w:rPr>
                <w:sz w:val="20"/>
                <w:szCs w:val="20"/>
                <w:vertAlign w:val="superscript"/>
              </w:rPr>
              <w:t xml:space="preserve">5) </w:t>
            </w:r>
            <w:r>
              <w:rPr>
                <w:sz w:val="20"/>
                <w:szCs w:val="20"/>
              </w:rPr>
              <w:t>[Mg]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 odpadów poddanych odzyskowi innymi metodami niż </w:t>
            </w:r>
            <w:r>
              <w:rPr>
                <w:sz w:val="20"/>
                <w:szCs w:val="20"/>
              </w:rPr>
              <w:lastRenderedPageBreak/>
              <w:t xml:space="preserve">recykling i ponowne użycie </w:t>
            </w:r>
            <w:r>
              <w:rPr>
                <w:sz w:val="20"/>
                <w:szCs w:val="20"/>
                <w:vertAlign w:val="superscript"/>
              </w:rPr>
              <w:t xml:space="preserve">5) </w:t>
            </w:r>
            <w:r>
              <w:rPr>
                <w:sz w:val="20"/>
                <w:szCs w:val="20"/>
              </w:rPr>
              <w:t>[Mg]</w:t>
            </w:r>
          </w:p>
        </w:tc>
      </w:tr>
      <w:tr w:rsidR="00616DE2" w:rsidTr="00616DE2">
        <w:trPr>
          <w:gridAfter w:val="1"/>
          <w:wAfter w:w="42" w:type="dxa"/>
          <w:trHeight w:val="1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-</w:t>
            </w:r>
          </w:p>
        </w:tc>
      </w:tr>
      <w:tr w:rsidR="00616DE2" w:rsidTr="00616DE2">
        <w:trPr>
          <w:gridAfter w:val="1"/>
          <w:wAfter w:w="42" w:type="dxa"/>
          <w:trHeight w:val="848"/>
        </w:trPr>
        <w:tc>
          <w:tcPr>
            <w:tcW w:w="5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Osiągnięty poziom recyklingu, przygotowania do ponownego użycia i odzysku innymi metodami innych niż niebezpieczne odpadów budowlanych i rozbiórkowych</w:t>
            </w:r>
            <w:r>
              <w:rPr>
                <w:sz w:val="20"/>
                <w:szCs w:val="20"/>
                <w:vertAlign w:val="superscript"/>
              </w:rPr>
              <w:t>11)</w:t>
            </w:r>
            <w:r>
              <w:rPr>
                <w:sz w:val="20"/>
                <w:szCs w:val="20"/>
              </w:rPr>
              <w:t xml:space="preserve">  [%]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nie ustalono</w:t>
            </w:r>
          </w:p>
        </w:tc>
      </w:tr>
      <w:tr w:rsidR="00616DE2" w:rsidTr="00616DE2">
        <w:trPr>
          <w:gridAfter w:val="1"/>
          <w:wAfter w:w="42" w:type="dxa"/>
          <w:trHeight w:val="848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spacing w:line="276" w:lineRule="auto"/>
              <w:rPr>
                <w:b/>
              </w:rPr>
            </w:pPr>
            <w:r>
              <w:rPr>
                <w:b/>
              </w:rPr>
              <w:t>VII. LICZBA WŁAŚCICIELI NIERUCHOMOŚCI, OD KTÓRYCH ZOSTAŁY ODEBRANE ODPADY KOMUNALNE</w:t>
            </w:r>
          </w:p>
        </w:tc>
      </w:tr>
      <w:tr w:rsidR="00616DE2" w:rsidTr="00616DE2">
        <w:trPr>
          <w:gridAfter w:val="1"/>
          <w:wAfter w:w="42" w:type="dxa"/>
          <w:trHeight w:val="848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DE2" w:rsidRDefault="00616DE2" w:rsidP="00270018">
            <w:pPr>
              <w:spacing w:line="276" w:lineRule="auto"/>
            </w:pPr>
            <w:r>
              <w:t>1200</w:t>
            </w:r>
          </w:p>
        </w:tc>
      </w:tr>
      <w:tr w:rsidR="00616DE2" w:rsidTr="00616DE2">
        <w:trPr>
          <w:gridAfter w:val="1"/>
          <w:wAfter w:w="42" w:type="dxa"/>
          <w:trHeight w:val="707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tabs>
                <w:tab w:val="left" w:pos="378"/>
              </w:tabs>
              <w:spacing w:line="276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VIII. LICZBA WŁAŚCICIELI NIERUCHOMOŚCI, KTÓRZY ZBIERAJĄ ODPADY KOMUNALNE W SPOSÓB NIEZGODNY Z REGULAMINEM UTRZYMANIA CZYSTOŚCI I PORZĄDKU NA TERENIE GMINY</w:t>
            </w:r>
            <w:r>
              <w:rPr>
                <w:b/>
                <w:vertAlign w:val="superscript"/>
              </w:rPr>
              <w:t>14)</w:t>
            </w:r>
          </w:p>
        </w:tc>
      </w:tr>
      <w:tr w:rsidR="00616DE2" w:rsidTr="00616DE2">
        <w:trPr>
          <w:gridAfter w:val="1"/>
          <w:wAfter w:w="42" w:type="dxa"/>
          <w:trHeight w:val="333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2" w:rsidRDefault="00616DE2">
            <w:pPr>
              <w:spacing w:line="276" w:lineRule="auto"/>
              <w:jc w:val="center"/>
            </w:pPr>
            <w:r>
              <w:t>0</w:t>
            </w:r>
          </w:p>
        </w:tc>
      </w:tr>
      <w:tr w:rsidR="00616DE2" w:rsidTr="00616DE2">
        <w:trPr>
          <w:gridAfter w:val="1"/>
          <w:wAfter w:w="42" w:type="dxa"/>
          <w:trHeight w:val="354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IX. RODZAJ I ILOŚĆ NIECZYSTOŚCI CIEKŁYCH ODEBRANYCH Z OBSZARU GMINY </w:t>
            </w:r>
          </w:p>
        </w:tc>
      </w:tr>
      <w:tr w:rsidR="00616DE2" w:rsidTr="00616DE2">
        <w:trPr>
          <w:gridAfter w:val="1"/>
          <w:wAfter w:w="42" w:type="dxa"/>
          <w:trHeight w:val="354"/>
        </w:trPr>
        <w:tc>
          <w:tcPr>
            <w:tcW w:w="4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odebranych z obszaru gminy nieczystości ciekłych</w:t>
            </w:r>
            <w:r>
              <w:rPr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49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tabs>
                <w:tab w:val="left" w:pos="136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odebranych z obszaru gminy nieczystości ciekłych </w:t>
            </w:r>
            <w:r>
              <w:rPr>
                <w:sz w:val="20"/>
                <w:szCs w:val="20"/>
                <w:vertAlign w:val="superscript"/>
              </w:rPr>
              <w:t>5)</w:t>
            </w:r>
            <w:r>
              <w:rPr>
                <w:sz w:val="20"/>
                <w:szCs w:val="20"/>
              </w:rPr>
              <w:t xml:space="preserve"> [m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</w:tr>
      <w:tr w:rsidR="00616DE2" w:rsidTr="00616DE2">
        <w:trPr>
          <w:gridAfter w:val="1"/>
          <w:wAfter w:w="42" w:type="dxa"/>
          <w:trHeight w:val="354"/>
        </w:trPr>
        <w:tc>
          <w:tcPr>
            <w:tcW w:w="4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DE2" w:rsidRDefault="00616D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DE2" w:rsidRDefault="00616D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6DE2" w:rsidTr="00616DE2">
        <w:trPr>
          <w:gridAfter w:val="1"/>
          <w:wAfter w:w="42" w:type="dxa"/>
          <w:trHeight w:val="354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6DE2" w:rsidRDefault="00616DE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 DODATKOWE UWAGI</w:t>
            </w:r>
          </w:p>
        </w:tc>
      </w:tr>
      <w:tr w:rsidR="00616DE2" w:rsidTr="00616DE2">
        <w:trPr>
          <w:gridAfter w:val="1"/>
          <w:wAfter w:w="42" w:type="dxa"/>
          <w:trHeight w:val="615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2" w:rsidRPr="00270018" w:rsidRDefault="00270018">
            <w:pPr>
              <w:spacing w:line="276" w:lineRule="auto"/>
            </w:pPr>
            <w:r w:rsidRPr="00270018">
              <w:rPr>
                <w:sz w:val="20"/>
                <w:szCs w:val="20"/>
              </w:rPr>
              <w:t xml:space="preserve">Firma MZGK z Dęblina odebrała odpady o kodzie 20 03 01 7,21 Mg Niesegregowane (zmiesznae0 odpady komunalne i odpady o kodzie 19 12 12 17,13 mg w okresie od 01.01.2013 do 30.06.2013 r. </w:t>
            </w:r>
          </w:p>
        </w:tc>
      </w:tr>
      <w:tr w:rsidR="00616DE2" w:rsidTr="00616DE2">
        <w:trPr>
          <w:gridAfter w:val="1"/>
          <w:wAfter w:w="42" w:type="dxa"/>
          <w:trHeight w:val="329"/>
        </w:trPr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DE2" w:rsidRDefault="00616DE2">
            <w:pPr>
              <w:tabs>
                <w:tab w:val="left" w:pos="37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VIII. DANE OSOBY WYPEŁNIAJĄCEJ SPRAWOZDANIE</w:t>
            </w:r>
          </w:p>
        </w:tc>
      </w:tr>
      <w:tr w:rsidR="00616DE2" w:rsidTr="00616DE2">
        <w:trPr>
          <w:gridAfter w:val="1"/>
          <w:wAfter w:w="42" w:type="dxa"/>
          <w:trHeight w:val="794"/>
        </w:trPr>
        <w:tc>
          <w:tcPr>
            <w:tcW w:w="4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2" w:rsidRDefault="00616DE2">
            <w:pPr>
              <w:spacing w:line="276" w:lineRule="auto"/>
            </w:pPr>
            <w:r>
              <w:t>Imię</w:t>
            </w:r>
          </w:p>
          <w:p w:rsidR="00616DE2" w:rsidRDefault="00616DE2">
            <w:pPr>
              <w:spacing w:line="276" w:lineRule="auto"/>
            </w:pPr>
            <w:r>
              <w:t xml:space="preserve"> Łukasz</w:t>
            </w:r>
          </w:p>
        </w:tc>
        <w:tc>
          <w:tcPr>
            <w:tcW w:w="51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2" w:rsidRDefault="00616DE2">
            <w:pPr>
              <w:spacing w:line="276" w:lineRule="auto"/>
            </w:pPr>
            <w:r>
              <w:t xml:space="preserve">Nazwisko </w:t>
            </w:r>
          </w:p>
          <w:p w:rsidR="00616DE2" w:rsidRDefault="00616DE2">
            <w:pPr>
              <w:spacing w:line="276" w:lineRule="auto"/>
            </w:pPr>
            <w:r>
              <w:t>Kisiel</w:t>
            </w:r>
          </w:p>
        </w:tc>
      </w:tr>
      <w:tr w:rsidR="00616DE2" w:rsidTr="00616DE2">
        <w:trPr>
          <w:gridAfter w:val="1"/>
          <w:wAfter w:w="42" w:type="dxa"/>
          <w:trHeight w:val="571"/>
        </w:trPr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2" w:rsidRDefault="00616DE2">
            <w:pPr>
              <w:spacing w:line="276" w:lineRule="auto"/>
            </w:pPr>
            <w:r>
              <w:t>Numer telefonu służbowego</w:t>
            </w:r>
            <w:r>
              <w:rPr>
                <w:vertAlign w:val="superscript"/>
              </w:rPr>
              <w:t>15)</w:t>
            </w:r>
          </w:p>
          <w:p w:rsidR="00616DE2" w:rsidRDefault="00616DE2" w:rsidP="00270018">
            <w:pPr>
              <w:spacing w:line="276" w:lineRule="auto"/>
            </w:pPr>
            <w:r>
              <w:t>48 62160</w:t>
            </w:r>
            <w:r w:rsidR="00270018">
              <w:t>08</w:t>
            </w:r>
            <w:r>
              <w:t xml:space="preserve"> w.</w:t>
            </w:r>
            <w:r w:rsidR="00270018">
              <w:t>33</w:t>
            </w:r>
          </w:p>
        </w:tc>
        <w:tc>
          <w:tcPr>
            <w:tcW w:w="2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2" w:rsidRDefault="00616DE2">
            <w:pPr>
              <w:spacing w:line="276" w:lineRule="auto"/>
            </w:pPr>
            <w:r>
              <w:t xml:space="preserve">Numer faksu służbowego </w:t>
            </w:r>
            <w:r>
              <w:rPr>
                <w:vertAlign w:val="superscript"/>
              </w:rPr>
              <w:t>15)</w:t>
            </w:r>
          </w:p>
          <w:p w:rsidR="00616DE2" w:rsidRDefault="00616DE2">
            <w:pPr>
              <w:spacing w:line="276" w:lineRule="auto"/>
            </w:pPr>
            <w:r>
              <w:t xml:space="preserve">48 6216008 </w:t>
            </w:r>
          </w:p>
        </w:tc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2" w:rsidRDefault="00616DE2">
            <w:pPr>
              <w:spacing w:line="276" w:lineRule="auto"/>
              <w:rPr>
                <w:lang w:val="en-BZ"/>
              </w:rPr>
            </w:pPr>
            <w:r>
              <w:rPr>
                <w:lang w:val="en-BZ"/>
              </w:rPr>
              <w:t>E-mail służbowy</w:t>
            </w:r>
            <w:r>
              <w:rPr>
                <w:vertAlign w:val="superscript"/>
                <w:lang w:val="en-BZ"/>
              </w:rPr>
              <w:t>15)</w:t>
            </w:r>
          </w:p>
          <w:p w:rsidR="00616DE2" w:rsidRDefault="00616DE2">
            <w:pPr>
              <w:spacing w:line="276" w:lineRule="auto"/>
              <w:rPr>
                <w:lang w:val="en-BZ"/>
              </w:rPr>
            </w:pPr>
            <w:r>
              <w:rPr>
                <w:lang w:val="en-BZ"/>
              </w:rPr>
              <w:t>planowanie@sieciechow.pl</w:t>
            </w:r>
          </w:p>
        </w:tc>
      </w:tr>
      <w:tr w:rsidR="00616DE2" w:rsidTr="00616DE2">
        <w:trPr>
          <w:gridAfter w:val="1"/>
          <w:wAfter w:w="42" w:type="dxa"/>
          <w:trHeight w:val="920"/>
        </w:trPr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2" w:rsidRDefault="00616DE2">
            <w:pPr>
              <w:spacing w:line="276" w:lineRule="auto"/>
            </w:pPr>
            <w:r>
              <w:t>Data sporządzenia sprawozdania</w:t>
            </w:r>
          </w:p>
          <w:p w:rsidR="00616DE2" w:rsidRDefault="00270018">
            <w:pPr>
              <w:spacing w:line="276" w:lineRule="auto"/>
            </w:pPr>
            <w:r>
              <w:t>24.10.2014</w:t>
            </w:r>
            <w:r w:rsidR="00616DE2">
              <w:t xml:space="preserve"> </w:t>
            </w:r>
          </w:p>
        </w:tc>
        <w:tc>
          <w:tcPr>
            <w:tcW w:w="69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2" w:rsidRDefault="00616DE2">
            <w:pPr>
              <w:spacing w:line="276" w:lineRule="auto"/>
            </w:pPr>
            <w:r>
              <w:t>Podpis i pieczątka wójta, burmistrza, prezydenta miasta lub przewodniczącego związku międzygminnego</w:t>
            </w:r>
          </w:p>
        </w:tc>
      </w:tr>
    </w:tbl>
    <w:p w:rsidR="00616DE2" w:rsidRDefault="00616DE2" w:rsidP="00616DE2">
      <w:pPr>
        <w:ind w:left="-113" w:right="187"/>
        <w:jc w:val="both"/>
        <w:rPr>
          <w:b/>
          <w:sz w:val="19"/>
          <w:szCs w:val="19"/>
        </w:rPr>
      </w:pPr>
    </w:p>
    <w:p w:rsidR="00616DE2" w:rsidRDefault="00616DE2" w:rsidP="00616DE2">
      <w:pPr>
        <w:pStyle w:val="Bezodstpw"/>
        <w:spacing w:line="360" w:lineRule="auto"/>
        <w:jc w:val="both"/>
        <w:rPr>
          <w:rFonts w:cs="Times New Roman"/>
        </w:rPr>
      </w:pPr>
    </w:p>
    <w:p w:rsidR="00616DE2" w:rsidRDefault="00616DE2" w:rsidP="00616DE2">
      <w:pPr>
        <w:pStyle w:val="Bezodstpw"/>
        <w:numPr>
          <w:ilvl w:val="0"/>
          <w:numId w:val="11"/>
        </w:numPr>
        <w:spacing w:line="360" w:lineRule="auto"/>
        <w:jc w:val="both"/>
      </w:pPr>
      <w:r>
        <w:rPr>
          <w:rFonts w:cs="Times New Roman"/>
        </w:rPr>
        <w:t>Osiągnięty poziom ograniczenia masy odpadów komunalnych ulegających biodegradacji kierowanych do składowania: 0,0</w:t>
      </w:r>
      <w:r>
        <w:rPr>
          <w:rFonts w:cs="Times New Roman"/>
          <w:b/>
        </w:rPr>
        <w:t>%</w:t>
      </w:r>
    </w:p>
    <w:p w:rsidR="00616DE2" w:rsidRDefault="00616DE2" w:rsidP="00616DE2">
      <w:pPr>
        <w:pStyle w:val="Bezodstpw"/>
        <w:numPr>
          <w:ilvl w:val="0"/>
          <w:numId w:val="12"/>
        </w:numPr>
        <w:spacing w:line="360" w:lineRule="auto"/>
        <w:jc w:val="both"/>
      </w:pPr>
      <w:r>
        <w:rPr>
          <w:rFonts w:cs="Times New Roman"/>
        </w:rPr>
        <w:t xml:space="preserve">Osiągnięty poziom recyklingu i przygotowania do ponownego użycia następujących frakcji odpadów komunalnych: papieru, metali, tworzyw sztucznych i szkła: </w:t>
      </w:r>
      <w:r w:rsidR="00270018">
        <w:rPr>
          <w:rFonts w:cs="Times New Roman"/>
        </w:rPr>
        <w:t xml:space="preserve">14,74 </w:t>
      </w:r>
      <w:r>
        <w:rPr>
          <w:rFonts w:cs="Times New Roman"/>
          <w:b/>
        </w:rPr>
        <w:t>%</w:t>
      </w:r>
      <w:r>
        <w:rPr>
          <w:rFonts w:cs="Times New Roman"/>
        </w:rPr>
        <w:t>.</w:t>
      </w:r>
    </w:p>
    <w:p w:rsidR="00616DE2" w:rsidRDefault="00616DE2" w:rsidP="00616DE2">
      <w:pPr>
        <w:pStyle w:val="Bezodstpw"/>
        <w:spacing w:line="360" w:lineRule="auto"/>
        <w:jc w:val="both"/>
        <w:rPr>
          <w:rFonts w:cs="Times New Roman"/>
        </w:rPr>
      </w:pPr>
    </w:p>
    <w:p w:rsidR="00616DE2" w:rsidRDefault="00616DE2" w:rsidP="00616DE2">
      <w:pPr>
        <w:pStyle w:val="Bezodstpw"/>
        <w:numPr>
          <w:ilvl w:val="0"/>
          <w:numId w:val="13"/>
        </w:numPr>
        <w:tabs>
          <w:tab w:val="left" w:pos="1276"/>
        </w:tabs>
        <w:ind w:left="709" w:hanging="709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Analiza kosztów poniesionych w związku z odbieraniem, odzyskiem, recyklingiem i unieszkodliwianiem odpadów komunalnych.</w:t>
      </w:r>
    </w:p>
    <w:p w:rsidR="00616DE2" w:rsidRDefault="00616DE2" w:rsidP="00616DE2">
      <w:pPr>
        <w:pStyle w:val="Bezodstpw"/>
        <w:tabs>
          <w:tab w:val="left" w:pos="567"/>
        </w:tabs>
        <w:spacing w:line="360" w:lineRule="auto"/>
        <w:ind w:firstLine="567"/>
        <w:jc w:val="both"/>
        <w:rPr>
          <w:rFonts w:cs="Times New Roman"/>
        </w:rPr>
      </w:pPr>
    </w:p>
    <w:p w:rsidR="00616DE2" w:rsidRDefault="00616DE2" w:rsidP="00616DE2">
      <w:pPr>
        <w:pStyle w:val="Bezodstpw"/>
        <w:tabs>
          <w:tab w:val="left" w:pos="567"/>
        </w:tabs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Wszelkie koszty związane z wdrożeniem oraz obsługą systemu ( w tym również koszty poniesione w związku z odbieraniem, odzyskiem, recyklingiem i unieszkodliwianiem odpadów komunalnych), zostały wykazane w poniższej tabeli:</w:t>
      </w:r>
    </w:p>
    <w:p w:rsidR="00616DE2" w:rsidRDefault="00616DE2" w:rsidP="00616DE2">
      <w:pPr>
        <w:pStyle w:val="Bezodstpw"/>
        <w:tabs>
          <w:tab w:val="left" w:pos="567"/>
        </w:tabs>
        <w:spacing w:line="360" w:lineRule="auto"/>
        <w:ind w:firstLine="567"/>
        <w:jc w:val="both"/>
        <w:rPr>
          <w:rFonts w:cs="Times New Roman"/>
        </w:rPr>
      </w:pP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5"/>
        <w:gridCol w:w="1580"/>
        <w:gridCol w:w="60"/>
      </w:tblGrid>
      <w:tr w:rsidR="00616DE2" w:rsidTr="00616DE2">
        <w:trPr>
          <w:cantSplit/>
          <w:trHeight w:val="434"/>
        </w:trPr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E2" w:rsidRDefault="00616DE2" w:rsidP="00270018">
            <w:pPr>
              <w:pStyle w:val="Bezodstpw"/>
              <w:tabs>
                <w:tab w:val="left" w:pos="567"/>
              </w:tabs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Zestawienie kosztów i wydatków poniesionych przez Gminę Sieciechów w roku 201</w:t>
            </w:r>
            <w:r w:rsidR="00270018"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>, w związku z obsługą systemu gospodarowania odpadami komunalnymi</w:t>
            </w:r>
          </w:p>
        </w:tc>
        <w:tc>
          <w:tcPr>
            <w:tcW w:w="60" w:type="dxa"/>
          </w:tcPr>
          <w:p w:rsidR="00616DE2" w:rsidRDefault="00616DE2">
            <w:pPr>
              <w:pStyle w:val="Standard"/>
              <w:spacing w:line="276" w:lineRule="auto"/>
            </w:pPr>
          </w:p>
        </w:tc>
      </w:tr>
      <w:tr w:rsidR="00616DE2" w:rsidTr="00616DE2">
        <w:trPr>
          <w:cantSplit/>
          <w:trHeight w:val="434"/>
        </w:trPr>
        <w:tc>
          <w:tcPr>
            <w:tcW w:w="9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E2" w:rsidRDefault="00616DE2">
            <w:pPr>
              <w:pStyle w:val="Bezodstpw"/>
              <w:tabs>
                <w:tab w:val="left" w:pos="567"/>
              </w:tabs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Wyszczególnienie</w:t>
            </w:r>
          </w:p>
        </w:tc>
      </w:tr>
      <w:tr w:rsidR="00616DE2" w:rsidTr="00616DE2">
        <w:trPr>
          <w:cantSplit/>
          <w:trHeight w:val="434"/>
        </w:trPr>
        <w:tc>
          <w:tcPr>
            <w:tcW w:w="7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E2" w:rsidRDefault="00616DE2">
            <w:pPr>
              <w:pStyle w:val="Bezodstpw"/>
              <w:tabs>
                <w:tab w:val="left" w:pos="567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Koszty wywozu odpadów komunalnych (odbiór, transport i zagospodarowanie odpadów komunalnych- umowa na okres dwóch lat)</w:t>
            </w:r>
          </w:p>
        </w:tc>
        <w:tc>
          <w:tcPr>
            <w:tcW w:w="1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E2" w:rsidRDefault="00270018">
            <w:pPr>
              <w:pStyle w:val="Bezodstpw"/>
              <w:tabs>
                <w:tab w:val="left" w:pos="567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165 871,04 zł</w:t>
            </w:r>
          </w:p>
        </w:tc>
      </w:tr>
      <w:tr w:rsidR="00616DE2" w:rsidTr="00616DE2">
        <w:trPr>
          <w:cantSplit/>
          <w:trHeight w:val="434"/>
        </w:trPr>
        <w:tc>
          <w:tcPr>
            <w:tcW w:w="7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E2" w:rsidRDefault="00616DE2">
            <w:pPr>
              <w:pStyle w:val="Bezodstpw"/>
              <w:tabs>
                <w:tab w:val="left" w:pos="567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Koszty administracyjne obsługi systemu (koszty związane z  obsługą systemu, szkolenia, zakup materiałów biurowych, druk deklaracji i druków opłat za gospodarowanie odpadami komunalnymi, itp.)  </w:t>
            </w:r>
          </w:p>
        </w:tc>
        <w:tc>
          <w:tcPr>
            <w:tcW w:w="1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E2" w:rsidRDefault="00270018">
            <w:pPr>
              <w:pStyle w:val="Bezodstpw"/>
              <w:tabs>
                <w:tab w:val="left" w:pos="567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246,00</w:t>
            </w:r>
            <w:r w:rsidR="00616DE2">
              <w:rPr>
                <w:rFonts w:cs="Times New Roman"/>
              </w:rPr>
              <w:t xml:space="preserve"> zł</w:t>
            </w:r>
          </w:p>
        </w:tc>
      </w:tr>
      <w:tr w:rsidR="00616DE2" w:rsidTr="00616DE2">
        <w:trPr>
          <w:cantSplit/>
          <w:trHeight w:val="434"/>
        </w:trPr>
        <w:tc>
          <w:tcPr>
            <w:tcW w:w="7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E2" w:rsidRDefault="00616DE2">
            <w:pPr>
              <w:pStyle w:val="Bezodstpw"/>
              <w:tabs>
                <w:tab w:val="left" w:pos="567"/>
              </w:tabs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</w:t>
            </w:r>
          </w:p>
        </w:tc>
        <w:tc>
          <w:tcPr>
            <w:tcW w:w="1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E2" w:rsidRDefault="00270018">
            <w:pPr>
              <w:pStyle w:val="Bezodstpw"/>
              <w:tabs>
                <w:tab w:val="left" w:pos="567"/>
              </w:tabs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166 117,04</w:t>
            </w:r>
            <w:r w:rsidR="00616DE2">
              <w:rPr>
                <w:rFonts w:cs="Times New Roman"/>
                <w:b/>
              </w:rPr>
              <w:t xml:space="preserve"> zł</w:t>
            </w:r>
          </w:p>
        </w:tc>
      </w:tr>
    </w:tbl>
    <w:p w:rsidR="00616DE2" w:rsidRDefault="00616DE2" w:rsidP="00616DE2">
      <w:pPr>
        <w:pStyle w:val="Bezodstpw"/>
        <w:tabs>
          <w:tab w:val="left" w:pos="567"/>
        </w:tabs>
        <w:spacing w:line="360" w:lineRule="auto"/>
        <w:jc w:val="both"/>
        <w:rPr>
          <w:rFonts w:cs="Times New Roman"/>
        </w:rPr>
      </w:pPr>
    </w:p>
    <w:p w:rsidR="00616DE2" w:rsidRDefault="00616DE2" w:rsidP="00616DE2">
      <w:pPr>
        <w:pStyle w:val="Bezodstpw"/>
        <w:numPr>
          <w:ilvl w:val="0"/>
          <w:numId w:val="3"/>
        </w:numPr>
        <w:tabs>
          <w:tab w:val="left" w:pos="993"/>
        </w:tabs>
        <w:spacing w:line="360" w:lineRule="auto"/>
        <w:ind w:left="567" w:hanging="567"/>
        <w:jc w:val="both"/>
        <w:rPr>
          <w:rFonts w:cs="Times New Roman"/>
          <w:b/>
        </w:rPr>
      </w:pPr>
      <w:r>
        <w:rPr>
          <w:rFonts w:cs="Times New Roman"/>
          <w:b/>
        </w:rPr>
        <w:t>Stawki i opłaty z tytułu gospodarowania odpadami komunalnymi.</w:t>
      </w:r>
    </w:p>
    <w:p w:rsidR="006B64FB" w:rsidRPr="006B64FB" w:rsidRDefault="006B64FB" w:rsidP="006B64FB">
      <w:pPr>
        <w:pStyle w:val="Akapitzlist"/>
        <w:tabs>
          <w:tab w:val="center" w:pos="4536"/>
          <w:tab w:val="left" w:pos="8340"/>
        </w:tabs>
        <w:spacing w:line="360" w:lineRule="auto"/>
        <w:ind w:left="0"/>
        <w:jc w:val="both"/>
        <w:rPr>
          <w:b/>
        </w:rPr>
      </w:pPr>
      <w:r w:rsidRPr="006B64FB">
        <w:rPr>
          <w:rFonts w:cs="Times New Roman"/>
        </w:rPr>
        <w:t xml:space="preserve">Stawki opłaty, określone w </w:t>
      </w:r>
      <w:r>
        <w:t xml:space="preserve">uchwale  Nr </w:t>
      </w:r>
      <w:r w:rsidRPr="000C7EA9">
        <w:t>XI/</w:t>
      </w:r>
      <w:r>
        <w:t>58</w:t>
      </w:r>
      <w:r w:rsidRPr="000C7EA9">
        <w:t>/1</w:t>
      </w:r>
      <w:r>
        <w:t>1</w:t>
      </w:r>
      <w:r w:rsidRPr="000C7EA9">
        <w:t xml:space="preserve"> Rady  Gminy  </w:t>
      </w:r>
      <w:r>
        <w:t>w</w:t>
      </w:r>
      <w:r w:rsidRPr="000C7EA9">
        <w:t xml:space="preserve">  Sieciechowie z dnia  </w:t>
      </w:r>
      <w:r>
        <w:br/>
        <w:t>16</w:t>
      </w:r>
      <w:r w:rsidRPr="000C7EA9">
        <w:t xml:space="preserve"> </w:t>
      </w:r>
      <w:r>
        <w:t>grudnia 2011</w:t>
      </w:r>
      <w:r w:rsidRPr="000C7EA9">
        <w:t xml:space="preserve"> r.</w:t>
      </w:r>
      <w:r>
        <w:t>,</w:t>
      </w:r>
      <w:r w:rsidRPr="000C7EA9">
        <w:t xml:space="preserve"> </w:t>
      </w:r>
      <w:r w:rsidRPr="006B64FB">
        <w:rPr>
          <w:rFonts w:cs="Times New Roman"/>
        </w:rPr>
        <w:t>za gospodarowanie odpadami komunalnymi, w okresie od 1</w:t>
      </w:r>
      <w:r>
        <w:rPr>
          <w:rFonts w:cs="Times New Roman"/>
        </w:rPr>
        <w:t xml:space="preserve"> stycznia </w:t>
      </w:r>
      <w:r w:rsidRPr="006B64FB">
        <w:rPr>
          <w:rFonts w:cs="Times New Roman"/>
        </w:rPr>
        <w:t xml:space="preserve"> do 3</w:t>
      </w:r>
      <w:r>
        <w:rPr>
          <w:rFonts w:cs="Times New Roman"/>
        </w:rPr>
        <w:t>0</w:t>
      </w:r>
      <w:r w:rsidRPr="006B64FB">
        <w:rPr>
          <w:rFonts w:cs="Times New Roman"/>
        </w:rPr>
        <w:t xml:space="preserve"> </w:t>
      </w:r>
      <w:r>
        <w:rPr>
          <w:rFonts w:cs="Times New Roman"/>
        </w:rPr>
        <w:t>czerwca</w:t>
      </w:r>
      <w:r w:rsidRPr="006B64FB">
        <w:rPr>
          <w:rFonts w:cs="Times New Roman"/>
        </w:rPr>
        <w:t xml:space="preserve"> 2013 roku. kształtowały się następująco:</w:t>
      </w:r>
    </w:p>
    <w:p w:rsidR="006B64FB" w:rsidRPr="006B64FB" w:rsidRDefault="006B64FB" w:rsidP="006B64FB">
      <w:pPr>
        <w:pStyle w:val="Akapitzlist"/>
        <w:spacing w:line="276" w:lineRule="auto"/>
        <w:ind w:left="0"/>
        <w:rPr>
          <w:b/>
        </w:rPr>
      </w:pPr>
      <w:r>
        <w:t xml:space="preserve">1. Gospodarstwo jednoosobowe  – </w:t>
      </w:r>
      <w:r w:rsidRPr="006B64FB">
        <w:rPr>
          <w:b/>
        </w:rPr>
        <w:t>rocznie 35 zł od gospodarstwa</w:t>
      </w:r>
    </w:p>
    <w:p w:rsidR="006B64FB" w:rsidRPr="006B64FB" w:rsidRDefault="006B64FB" w:rsidP="006B64FB">
      <w:pPr>
        <w:pStyle w:val="Akapitzlist"/>
        <w:spacing w:line="276" w:lineRule="auto"/>
        <w:ind w:left="0"/>
        <w:rPr>
          <w:b/>
        </w:rPr>
      </w:pPr>
      <w:r>
        <w:t xml:space="preserve">2. Gospodarstwo dwuosobowe –  </w:t>
      </w:r>
      <w:r w:rsidRPr="006B64FB">
        <w:rPr>
          <w:b/>
        </w:rPr>
        <w:t>rocznie 65 zł od gospodarstwa</w:t>
      </w:r>
    </w:p>
    <w:p w:rsidR="006B64FB" w:rsidRPr="006B64FB" w:rsidRDefault="006B64FB" w:rsidP="006B64FB">
      <w:pPr>
        <w:pStyle w:val="Akapitzlist"/>
        <w:spacing w:line="276" w:lineRule="auto"/>
        <w:ind w:left="0"/>
        <w:rPr>
          <w:b/>
        </w:rPr>
      </w:pPr>
      <w:r>
        <w:t xml:space="preserve">3. Gospodarstwo trzyosobowe  – </w:t>
      </w:r>
      <w:r w:rsidRPr="006B64FB">
        <w:rPr>
          <w:b/>
        </w:rPr>
        <w:t xml:space="preserve"> rocznie 100 zł od gospodarstwa</w:t>
      </w:r>
    </w:p>
    <w:p w:rsidR="006B64FB" w:rsidRPr="006B64FB" w:rsidRDefault="006B64FB" w:rsidP="006B64FB">
      <w:pPr>
        <w:pStyle w:val="Akapitzlist"/>
        <w:spacing w:line="276" w:lineRule="auto"/>
        <w:ind w:left="0"/>
        <w:rPr>
          <w:b/>
        </w:rPr>
      </w:pPr>
      <w:r>
        <w:t xml:space="preserve">4. Gospodarstwo czteroosobowe – </w:t>
      </w:r>
      <w:r w:rsidRPr="006B64FB">
        <w:rPr>
          <w:b/>
        </w:rPr>
        <w:t>rocznie 130 zł od gospodarstwa,</w:t>
      </w:r>
    </w:p>
    <w:p w:rsidR="006B64FB" w:rsidRPr="006B64FB" w:rsidRDefault="006B64FB" w:rsidP="006B64FB">
      <w:pPr>
        <w:pStyle w:val="Akapitzlist"/>
        <w:spacing w:line="276" w:lineRule="auto"/>
        <w:ind w:left="0"/>
        <w:rPr>
          <w:b/>
        </w:rPr>
      </w:pPr>
      <w:r>
        <w:t xml:space="preserve">5. Gospodarstwo pięcioosobowe lub więcej – </w:t>
      </w:r>
      <w:r w:rsidRPr="006B64FB">
        <w:rPr>
          <w:b/>
        </w:rPr>
        <w:t>rocznie 160  zł od gospodarstwa</w:t>
      </w:r>
    </w:p>
    <w:p w:rsidR="006B64FB" w:rsidRPr="006B64FB" w:rsidRDefault="006B64FB" w:rsidP="006B64FB">
      <w:pPr>
        <w:pStyle w:val="Akapitzlist"/>
        <w:spacing w:line="276" w:lineRule="auto"/>
        <w:ind w:left="0"/>
        <w:rPr>
          <w:b/>
        </w:rPr>
      </w:pPr>
      <w:r>
        <w:t xml:space="preserve">6. Domek letniskowy lub dom zamieszkały sezonowo </w:t>
      </w:r>
      <w:r w:rsidRPr="006B64FB">
        <w:rPr>
          <w:b/>
        </w:rPr>
        <w:t xml:space="preserve">– rocznie 80,00 zł od domu.  </w:t>
      </w:r>
    </w:p>
    <w:p w:rsidR="006B64FB" w:rsidRDefault="006B64FB" w:rsidP="006B64FB">
      <w:pPr>
        <w:pStyle w:val="Bezodstpw"/>
        <w:tabs>
          <w:tab w:val="left" w:pos="993"/>
        </w:tabs>
        <w:spacing w:line="360" w:lineRule="auto"/>
        <w:ind w:left="567"/>
        <w:jc w:val="both"/>
        <w:rPr>
          <w:rFonts w:cs="Times New Roman"/>
          <w:b/>
        </w:rPr>
      </w:pPr>
    </w:p>
    <w:p w:rsidR="00616DE2" w:rsidRPr="000C7EA9" w:rsidRDefault="00616DE2" w:rsidP="000C7EA9">
      <w:pPr>
        <w:tabs>
          <w:tab w:val="center" w:pos="4536"/>
          <w:tab w:val="left" w:pos="8340"/>
        </w:tabs>
        <w:spacing w:line="360" w:lineRule="auto"/>
        <w:jc w:val="both"/>
        <w:rPr>
          <w:b/>
        </w:rPr>
      </w:pPr>
      <w:r w:rsidRPr="000C7EA9">
        <w:rPr>
          <w:rFonts w:cs="Times New Roman"/>
        </w:rPr>
        <w:t>Stawki opłaty</w:t>
      </w:r>
      <w:r w:rsidR="000C7EA9" w:rsidRPr="000C7EA9">
        <w:rPr>
          <w:rFonts w:cs="Times New Roman"/>
        </w:rPr>
        <w:t xml:space="preserve">, określone w </w:t>
      </w:r>
      <w:r w:rsidR="000C7EA9">
        <w:t>uchwale</w:t>
      </w:r>
      <w:r w:rsidR="000C7EA9" w:rsidRPr="000C7EA9">
        <w:t xml:space="preserve">  Nr XXI/96/12 </w:t>
      </w:r>
      <w:r w:rsidR="00D463E5" w:rsidRPr="000C7EA9">
        <w:t xml:space="preserve">Rady  Gminy  </w:t>
      </w:r>
      <w:r w:rsidR="00D463E5">
        <w:t>w</w:t>
      </w:r>
      <w:r w:rsidR="00D463E5" w:rsidRPr="000C7EA9">
        <w:t xml:space="preserve">  Sieciechowie </w:t>
      </w:r>
      <w:r w:rsidR="000C7EA9" w:rsidRPr="000C7EA9">
        <w:t xml:space="preserve">z dnia  </w:t>
      </w:r>
      <w:r w:rsidR="00D463E5">
        <w:br/>
      </w:r>
      <w:r w:rsidR="000C7EA9" w:rsidRPr="000C7EA9">
        <w:t xml:space="preserve">23 listopada 2012 r. </w:t>
      </w:r>
      <w:r w:rsidRPr="000C7EA9">
        <w:rPr>
          <w:rFonts w:cs="Times New Roman"/>
        </w:rPr>
        <w:t>za gospodarowanie odpadami komunalnymi</w:t>
      </w:r>
      <w:r w:rsidR="000C7EA9">
        <w:rPr>
          <w:rFonts w:cs="Times New Roman"/>
        </w:rPr>
        <w:t>,</w:t>
      </w:r>
      <w:r w:rsidRPr="000C7EA9">
        <w:rPr>
          <w:rFonts w:cs="Times New Roman"/>
        </w:rPr>
        <w:t xml:space="preserve"> w okresie od 1 </w:t>
      </w:r>
      <w:r w:rsidR="000C7EA9" w:rsidRPr="000C7EA9">
        <w:rPr>
          <w:rFonts w:cs="Times New Roman"/>
        </w:rPr>
        <w:t xml:space="preserve">lipca </w:t>
      </w:r>
      <w:r w:rsidRPr="000C7EA9">
        <w:rPr>
          <w:rFonts w:cs="Times New Roman"/>
        </w:rPr>
        <w:t xml:space="preserve">do </w:t>
      </w:r>
      <w:r w:rsidR="000C7EA9" w:rsidRPr="000C7EA9">
        <w:rPr>
          <w:rFonts w:cs="Times New Roman"/>
        </w:rPr>
        <w:t xml:space="preserve">31 grudnia </w:t>
      </w:r>
      <w:r w:rsidR="00270018" w:rsidRPr="000C7EA9">
        <w:rPr>
          <w:rFonts w:cs="Times New Roman"/>
        </w:rPr>
        <w:t>2013 roku</w:t>
      </w:r>
      <w:r w:rsidRPr="000C7EA9">
        <w:rPr>
          <w:rFonts w:cs="Times New Roman"/>
        </w:rPr>
        <w:t>. kształtowały się następująco</w:t>
      </w:r>
      <w:r>
        <w:rPr>
          <w:rFonts w:cs="Times New Roman"/>
        </w:rPr>
        <w:t>:</w:t>
      </w:r>
    </w:p>
    <w:p w:rsidR="00616DE2" w:rsidRDefault="00616DE2" w:rsidP="00616DE2">
      <w:pPr>
        <w:pStyle w:val="Bezodstpw"/>
        <w:numPr>
          <w:ilvl w:val="0"/>
          <w:numId w:val="15"/>
        </w:numPr>
        <w:spacing w:line="36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 stawki opłat za odpady niesegregowane:</w:t>
      </w:r>
    </w:p>
    <w:p w:rsidR="00616DE2" w:rsidRDefault="00616DE2" w:rsidP="00616DE2">
      <w:pPr>
        <w:pStyle w:val="Bezodstpw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10 zł od osoby na miesiąc</w:t>
      </w:r>
    </w:p>
    <w:p w:rsidR="00616DE2" w:rsidRDefault="00616DE2" w:rsidP="00616DE2">
      <w:pPr>
        <w:pStyle w:val="Bezodstpw"/>
        <w:numPr>
          <w:ilvl w:val="0"/>
          <w:numId w:val="15"/>
        </w:numPr>
        <w:spacing w:line="36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 stawki opłat za odpady segregowane:</w:t>
      </w:r>
    </w:p>
    <w:p w:rsidR="000C7EA9" w:rsidRPr="000C7EA9" w:rsidRDefault="00616DE2" w:rsidP="000C7EA9">
      <w:pPr>
        <w:pStyle w:val="Bezodstpw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 zł od osoby na miesiąc.</w:t>
      </w:r>
    </w:p>
    <w:p w:rsidR="00616DE2" w:rsidRDefault="00616DE2" w:rsidP="00616DE2">
      <w:pPr>
        <w:pStyle w:val="Bezodstpw"/>
        <w:spacing w:line="360" w:lineRule="auto"/>
        <w:ind w:left="427"/>
        <w:jc w:val="both"/>
      </w:pPr>
      <w:r>
        <w:t>W</w:t>
      </w:r>
      <w:r>
        <w:rPr>
          <w:rFonts w:cs="Times New Roman"/>
        </w:rPr>
        <w:t xml:space="preserve">pływy z tytułu opłat za gospodarowanie odpadami komunalnymi wraz z zaległościami </w:t>
      </w:r>
      <w:r w:rsidRPr="00270018">
        <w:rPr>
          <w:rFonts w:cs="Times New Roman"/>
        </w:rPr>
        <w:t xml:space="preserve">z lat ubiegłych </w:t>
      </w:r>
      <w:r w:rsidR="00270018" w:rsidRPr="00270018">
        <w:rPr>
          <w:rFonts w:cs="Times New Roman"/>
        </w:rPr>
        <w:t>135 340,78</w:t>
      </w:r>
      <w:r w:rsidRPr="00270018">
        <w:rPr>
          <w:rFonts w:cs="Times New Roman"/>
        </w:rPr>
        <w:t xml:space="preserve"> złotych.</w:t>
      </w:r>
    </w:p>
    <w:p w:rsidR="00616DE2" w:rsidRDefault="00616DE2" w:rsidP="00616DE2">
      <w:pPr>
        <w:pStyle w:val="Bezodstpw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W 201</w:t>
      </w:r>
      <w:r w:rsidR="00270018">
        <w:rPr>
          <w:rFonts w:cs="Times New Roman"/>
        </w:rPr>
        <w:t>3</w:t>
      </w:r>
      <w:r>
        <w:rPr>
          <w:rFonts w:cs="Times New Roman"/>
        </w:rPr>
        <w:t xml:space="preserve"> nie wystawiono upomnień i tytułów wykonawczych w stosunku do właścicieli nieruchomości, którzy spóźniają się z wnoszeniem opłat za gospodarowanie odpadami komunalnymi.</w:t>
      </w:r>
    </w:p>
    <w:p w:rsidR="00616DE2" w:rsidRDefault="00616DE2" w:rsidP="00616DE2">
      <w:pPr>
        <w:pStyle w:val="Bezodstpw"/>
        <w:spacing w:line="360" w:lineRule="auto"/>
        <w:ind w:firstLine="709"/>
        <w:jc w:val="both"/>
        <w:rPr>
          <w:rFonts w:cs="Times New Roman"/>
        </w:rPr>
      </w:pPr>
    </w:p>
    <w:p w:rsidR="00616DE2" w:rsidRDefault="00616DE2" w:rsidP="00616DE2">
      <w:pPr>
        <w:pStyle w:val="Bezodstpw"/>
        <w:numPr>
          <w:ilvl w:val="0"/>
          <w:numId w:val="20"/>
        </w:numPr>
        <w:spacing w:line="360" w:lineRule="auto"/>
        <w:ind w:firstLine="242"/>
        <w:jc w:val="both"/>
        <w:rPr>
          <w:rFonts w:cs="Times New Roman"/>
        </w:rPr>
      </w:pPr>
      <w:r>
        <w:rPr>
          <w:rFonts w:cs="Times New Roman"/>
          <w:b/>
          <w:bCs/>
        </w:rPr>
        <w:t>Wnioski</w:t>
      </w:r>
    </w:p>
    <w:p w:rsidR="00616DE2" w:rsidRDefault="00616DE2" w:rsidP="00616DE2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Priorytetowym zadaniem dla Gminy Sieciechów na lata następne jest dalsze uświadamianie mieszkańców gminy w zakresie gospodarki odpadami komunalnymi w celu ograniczenia ilości wytwarzanych odpadów komunalnych oraz racjonalnego sortowania odpadów komunalnych w celu osiągnięcia określonych poziomów odzysku i recyklingu odpadów. W celu spełnienia wymogów w zakresie redukcji odpadów komunalnych ulegających biodegradacji kierowanych do składowania, niezbędnym jest prowadzenie selektywnej zbiórki odpadów, zielonych i przekazywanie ich do miejsc odzysku oraz zagospodarowania odpadów zielonych we własnym zakresie, między innymi poprzez przydomowe kompostowniki, tj. zgodnie z hierarchią postępowania  z odpadami, gdzie odpady w pierwszej kolejności poddaje się przetwarzaniu w miejscu ich powstania, tak aby tego rodzaju odpady nie trafiły na składowisko w ogólnym strumieniu odpadów komunalnych.</w:t>
      </w:r>
    </w:p>
    <w:p w:rsidR="00616DE2" w:rsidRDefault="00616DE2" w:rsidP="00616DE2"/>
    <w:p w:rsidR="00616DE2" w:rsidRDefault="00616DE2" w:rsidP="00616DE2"/>
    <w:p w:rsidR="00772022" w:rsidRDefault="00772022">
      <w:bookmarkStart w:id="0" w:name="_GoBack"/>
      <w:bookmarkEnd w:id="0"/>
    </w:p>
    <w:sectPr w:rsidR="0077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2C3"/>
    <w:multiLevelType w:val="hybridMultilevel"/>
    <w:tmpl w:val="21565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08AB"/>
    <w:multiLevelType w:val="multilevel"/>
    <w:tmpl w:val="8E549CBA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14FE0E83"/>
    <w:multiLevelType w:val="multilevel"/>
    <w:tmpl w:val="E61E9424"/>
    <w:styleLink w:val="WWNum1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6450172"/>
    <w:multiLevelType w:val="multilevel"/>
    <w:tmpl w:val="20E41150"/>
    <w:styleLink w:val="WWNum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372C5193"/>
    <w:multiLevelType w:val="multilevel"/>
    <w:tmpl w:val="8052567A"/>
    <w:styleLink w:val="WWNum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64183AD4"/>
    <w:multiLevelType w:val="multilevel"/>
    <w:tmpl w:val="385A4CA8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71756C6F"/>
    <w:multiLevelType w:val="multilevel"/>
    <w:tmpl w:val="76F87FE8"/>
    <w:lvl w:ilvl="0">
      <w:start w:val="9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71B212AF"/>
    <w:multiLevelType w:val="multilevel"/>
    <w:tmpl w:val="D1EAB72C"/>
    <w:styleLink w:val="WWNum2"/>
    <w:lvl w:ilvl="0">
      <w:start w:val="1"/>
      <w:numFmt w:val="upperRoman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E2"/>
    <w:rsid w:val="000C7EA9"/>
    <w:rsid w:val="00270018"/>
    <w:rsid w:val="00616DE2"/>
    <w:rsid w:val="006B64FB"/>
    <w:rsid w:val="00772022"/>
    <w:rsid w:val="00971D69"/>
    <w:rsid w:val="00D4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C7EA9"/>
    <w:pPr>
      <w:keepNext/>
      <w:widowControl/>
      <w:suppressAutoHyphens w:val="0"/>
      <w:autoSpaceDN/>
      <w:jc w:val="center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16DE2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16DE2"/>
    <w:pPr>
      <w:ind w:left="720"/>
      <w:contextualSpacing/>
    </w:pPr>
    <w:rPr>
      <w:szCs w:val="21"/>
    </w:rPr>
  </w:style>
  <w:style w:type="paragraph" w:customStyle="1" w:styleId="Standard">
    <w:name w:val="Standard"/>
    <w:rsid w:val="00616DE2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616DE2"/>
    <w:pPr>
      <w:numPr>
        <w:numId w:val="1"/>
      </w:numPr>
    </w:pPr>
  </w:style>
  <w:style w:type="numbering" w:customStyle="1" w:styleId="WWNum3">
    <w:name w:val="WWNum3"/>
    <w:rsid w:val="00616DE2"/>
    <w:pPr>
      <w:numPr>
        <w:numId w:val="5"/>
      </w:numPr>
    </w:pPr>
  </w:style>
  <w:style w:type="numbering" w:customStyle="1" w:styleId="WWNum10">
    <w:name w:val="WWNum10"/>
    <w:rsid w:val="00616DE2"/>
    <w:pPr>
      <w:numPr>
        <w:numId w:val="10"/>
      </w:numPr>
    </w:pPr>
  </w:style>
  <w:style w:type="numbering" w:customStyle="1" w:styleId="WWNum5">
    <w:name w:val="WWNum5"/>
    <w:rsid w:val="00616DE2"/>
    <w:pPr>
      <w:numPr>
        <w:numId w:val="14"/>
      </w:numPr>
    </w:pPr>
  </w:style>
  <w:style w:type="numbering" w:customStyle="1" w:styleId="WWNum6">
    <w:name w:val="WWNum6"/>
    <w:rsid w:val="00616DE2"/>
    <w:pPr>
      <w:numPr>
        <w:numId w:val="16"/>
      </w:numPr>
    </w:pPr>
  </w:style>
  <w:style w:type="numbering" w:customStyle="1" w:styleId="WWNum9">
    <w:name w:val="WWNum9"/>
    <w:rsid w:val="00616DE2"/>
    <w:pPr>
      <w:numPr>
        <w:numId w:val="18"/>
      </w:numPr>
    </w:pPr>
  </w:style>
  <w:style w:type="character" w:customStyle="1" w:styleId="Nagwek1Znak">
    <w:name w:val="Nagłówek 1 Znak"/>
    <w:basedOn w:val="Domylnaczcionkaakapitu"/>
    <w:link w:val="Nagwek1"/>
    <w:rsid w:val="000C7E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C7EA9"/>
    <w:pPr>
      <w:keepNext/>
      <w:widowControl/>
      <w:suppressAutoHyphens w:val="0"/>
      <w:autoSpaceDN/>
      <w:jc w:val="center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16DE2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16DE2"/>
    <w:pPr>
      <w:ind w:left="720"/>
      <w:contextualSpacing/>
    </w:pPr>
    <w:rPr>
      <w:szCs w:val="21"/>
    </w:rPr>
  </w:style>
  <w:style w:type="paragraph" w:customStyle="1" w:styleId="Standard">
    <w:name w:val="Standard"/>
    <w:rsid w:val="00616DE2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616DE2"/>
    <w:pPr>
      <w:numPr>
        <w:numId w:val="1"/>
      </w:numPr>
    </w:pPr>
  </w:style>
  <w:style w:type="numbering" w:customStyle="1" w:styleId="WWNum3">
    <w:name w:val="WWNum3"/>
    <w:rsid w:val="00616DE2"/>
    <w:pPr>
      <w:numPr>
        <w:numId w:val="5"/>
      </w:numPr>
    </w:pPr>
  </w:style>
  <w:style w:type="numbering" w:customStyle="1" w:styleId="WWNum10">
    <w:name w:val="WWNum10"/>
    <w:rsid w:val="00616DE2"/>
    <w:pPr>
      <w:numPr>
        <w:numId w:val="10"/>
      </w:numPr>
    </w:pPr>
  </w:style>
  <w:style w:type="numbering" w:customStyle="1" w:styleId="WWNum5">
    <w:name w:val="WWNum5"/>
    <w:rsid w:val="00616DE2"/>
    <w:pPr>
      <w:numPr>
        <w:numId w:val="14"/>
      </w:numPr>
    </w:pPr>
  </w:style>
  <w:style w:type="numbering" w:customStyle="1" w:styleId="WWNum6">
    <w:name w:val="WWNum6"/>
    <w:rsid w:val="00616DE2"/>
    <w:pPr>
      <w:numPr>
        <w:numId w:val="16"/>
      </w:numPr>
    </w:pPr>
  </w:style>
  <w:style w:type="numbering" w:customStyle="1" w:styleId="WWNum9">
    <w:name w:val="WWNum9"/>
    <w:rsid w:val="00616DE2"/>
    <w:pPr>
      <w:numPr>
        <w:numId w:val="18"/>
      </w:numPr>
    </w:pPr>
  </w:style>
  <w:style w:type="character" w:customStyle="1" w:styleId="Nagwek1Znak">
    <w:name w:val="Nagłówek 1 Znak"/>
    <w:basedOn w:val="Domylnaczcionkaakapitu"/>
    <w:link w:val="Nagwek1"/>
    <w:rsid w:val="000C7E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2018-09-07T09:46:00Z</dcterms:created>
  <dcterms:modified xsi:type="dcterms:W3CDTF">2018-09-11T12:41:00Z</dcterms:modified>
</cp:coreProperties>
</file>